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D6" w:rsidRPr="00AD0705" w:rsidRDefault="00CA40D6" w:rsidP="00CA40D6">
      <w:pPr>
        <w:widowControl/>
        <w:jc w:val="center"/>
        <w:rPr>
          <w:rFonts w:ascii="Times New Roman" w:eastAsia="標楷體" w:hAnsi="Times New Roman" w:cs="Times New Roman"/>
          <w:b/>
          <w:bCs/>
          <w:sz w:val="40"/>
          <w:szCs w:val="40"/>
        </w:rPr>
      </w:pPr>
      <w:bookmarkStart w:id="0" w:name="_GoBack"/>
      <w:bookmarkEnd w:id="0"/>
      <w:r w:rsidRPr="00AD0705">
        <w:rPr>
          <w:rFonts w:ascii="Times New Roman" w:eastAsia="標楷體" w:hAnsi="Times New Roman" w:cs="Times New Roman"/>
          <w:b/>
          <w:bCs/>
          <w:sz w:val="40"/>
          <w:szCs w:val="40"/>
        </w:rPr>
        <w:t>普通</w:t>
      </w:r>
      <w:r w:rsidR="002E3D96" w:rsidRPr="00AD0705">
        <w:rPr>
          <w:rFonts w:ascii="Times New Roman" w:eastAsia="標楷體" w:hAnsi="Times New Roman" w:cs="Times New Roman"/>
          <w:b/>
          <w:bCs/>
          <w:sz w:val="40"/>
          <w:szCs w:val="40"/>
        </w:rPr>
        <w:t>型高級中等學校</w:t>
      </w:r>
      <w:r w:rsidRPr="00AD0705">
        <w:rPr>
          <w:rFonts w:ascii="Times New Roman" w:eastAsia="標楷體" w:hAnsi="Times New Roman" w:cs="Times New Roman"/>
          <w:b/>
          <w:bCs/>
          <w:sz w:val="40"/>
          <w:szCs w:val="40"/>
        </w:rPr>
        <w:t>音樂學科中心</w:t>
      </w:r>
    </w:p>
    <w:p w:rsidR="00CA40D6" w:rsidRPr="00AD0705" w:rsidRDefault="00084BF0" w:rsidP="00056AA1">
      <w:pPr>
        <w:spacing w:beforeLines="50" w:before="180"/>
        <w:ind w:firstLine="480"/>
        <w:jc w:val="center"/>
        <w:rPr>
          <w:rFonts w:ascii="Times New Roman" w:eastAsia="標楷體" w:hAnsi="Times New Roman" w:cs="Times New Roman"/>
          <w:b/>
          <w:bCs/>
          <w:sz w:val="40"/>
          <w:szCs w:val="40"/>
        </w:rPr>
      </w:pPr>
      <w:r w:rsidRPr="00AD0705">
        <w:rPr>
          <w:rFonts w:ascii="Times New Roman" w:eastAsia="標楷體" w:hAnsi="Times New Roman" w:cs="Times New Roman"/>
          <w:b/>
          <w:sz w:val="40"/>
          <w:szCs w:val="40"/>
        </w:rPr>
        <w:t>10</w:t>
      </w:r>
      <w:r w:rsidR="00A373AE" w:rsidRPr="00AD0705">
        <w:rPr>
          <w:rFonts w:ascii="Times New Roman" w:eastAsia="標楷體" w:hAnsi="Times New Roman" w:cs="Times New Roman"/>
          <w:b/>
          <w:sz w:val="40"/>
          <w:szCs w:val="40"/>
        </w:rPr>
        <w:t>8</w:t>
      </w:r>
      <w:r w:rsidR="00056AA1" w:rsidRPr="00AD0705">
        <w:rPr>
          <w:rFonts w:ascii="Times New Roman" w:eastAsia="標楷體" w:hAnsi="Times New Roman" w:cs="Times New Roman"/>
          <w:b/>
          <w:sz w:val="40"/>
          <w:szCs w:val="40"/>
        </w:rPr>
        <w:t>年第</w:t>
      </w:r>
      <w:r w:rsidR="009A5D26" w:rsidRPr="00AD0705">
        <w:rPr>
          <w:rFonts w:ascii="Times New Roman" w:eastAsia="標楷體" w:hAnsi="Times New Roman" w:cs="Times New Roman"/>
          <w:b/>
          <w:sz w:val="40"/>
          <w:szCs w:val="40"/>
        </w:rPr>
        <w:t>1</w:t>
      </w:r>
      <w:r w:rsidR="00056AA1" w:rsidRPr="00AD0705">
        <w:rPr>
          <w:rFonts w:ascii="Times New Roman" w:eastAsia="標楷體" w:hAnsi="Times New Roman" w:cs="Times New Roman"/>
          <w:b/>
          <w:sz w:val="40"/>
          <w:szCs w:val="40"/>
        </w:rPr>
        <w:t>次</w:t>
      </w:r>
      <w:r w:rsidR="00CA40D6" w:rsidRPr="00AD0705">
        <w:rPr>
          <w:rFonts w:ascii="Times New Roman" w:eastAsia="標楷體" w:hAnsi="Times New Roman" w:cs="Times New Roman"/>
          <w:b/>
          <w:bCs/>
          <w:sz w:val="40"/>
          <w:szCs w:val="40"/>
        </w:rPr>
        <w:t>教師專業成長研習實施計畫</w:t>
      </w:r>
    </w:p>
    <w:p w:rsidR="00CA40D6" w:rsidRPr="00AD0705" w:rsidRDefault="00CA40D6" w:rsidP="00CA40D6">
      <w:pPr>
        <w:spacing w:line="500" w:lineRule="exact"/>
        <w:jc w:val="both"/>
        <w:rPr>
          <w:rFonts w:ascii="Times New Roman" w:eastAsia="標楷體" w:hAnsi="Times New Roman" w:cs="Times New Roman"/>
          <w:bCs/>
          <w:sz w:val="28"/>
          <w:szCs w:val="28"/>
        </w:rPr>
      </w:pPr>
      <w:r w:rsidRPr="00AD0705">
        <w:rPr>
          <w:rFonts w:ascii="Times New Roman" w:eastAsia="標楷體" w:hAnsi="Times New Roman" w:cs="Times New Roman"/>
          <w:bCs/>
          <w:sz w:val="28"/>
          <w:szCs w:val="28"/>
        </w:rPr>
        <w:t>壹、計畫依據</w:t>
      </w:r>
    </w:p>
    <w:p w:rsidR="009B67D4" w:rsidRPr="00AD0705" w:rsidRDefault="00CA40D6" w:rsidP="009118A4">
      <w:pPr>
        <w:tabs>
          <w:tab w:val="num" w:pos="1190"/>
        </w:tabs>
        <w:spacing w:line="400" w:lineRule="exact"/>
        <w:ind w:leftChars="200" w:left="1040" w:hangingChars="200" w:hanging="56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一、</w:t>
      </w:r>
      <w:r w:rsidR="009B67D4" w:rsidRPr="00AD0705">
        <w:rPr>
          <w:rFonts w:ascii="Times New Roman" w:eastAsia="標楷體" w:hAnsi="Times New Roman" w:cs="Times New Roman"/>
          <w:sz w:val="28"/>
          <w:szCs w:val="28"/>
        </w:rPr>
        <w:t>教育部</w:t>
      </w:r>
      <w:r w:rsidR="00A373AE" w:rsidRPr="00AD0705">
        <w:rPr>
          <w:rFonts w:ascii="Times New Roman" w:eastAsia="標楷體" w:hAnsi="Times New Roman" w:cs="Times New Roman"/>
          <w:sz w:val="28"/>
          <w:szCs w:val="28"/>
        </w:rPr>
        <w:t>108</w:t>
      </w:r>
      <w:r w:rsidR="009B67D4" w:rsidRPr="00AD0705">
        <w:rPr>
          <w:rFonts w:ascii="Times New Roman" w:eastAsia="標楷體" w:hAnsi="Times New Roman" w:cs="Times New Roman"/>
          <w:sz w:val="28"/>
          <w:szCs w:val="28"/>
        </w:rPr>
        <w:t>年</w:t>
      </w:r>
      <w:r w:rsidR="00A373AE" w:rsidRPr="00AD0705">
        <w:rPr>
          <w:rFonts w:ascii="Times New Roman" w:eastAsia="標楷體" w:hAnsi="Times New Roman" w:cs="Times New Roman"/>
          <w:sz w:val="28"/>
          <w:szCs w:val="28"/>
        </w:rPr>
        <w:t>3</w:t>
      </w:r>
      <w:r w:rsidR="009B67D4" w:rsidRPr="00AD0705">
        <w:rPr>
          <w:rFonts w:ascii="Times New Roman" w:eastAsia="標楷體" w:hAnsi="Times New Roman" w:cs="Times New Roman"/>
          <w:sz w:val="28"/>
          <w:szCs w:val="28"/>
        </w:rPr>
        <w:t>月</w:t>
      </w:r>
      <w:r w:rsidR="00A373AE" w:rsidRPr="00AD0705">
        <w:rPr>
          <w:rFonts w:ascii="Times New Roman" w:eastAsia="標楷體" w:hAnsi="Times New Roman" w:cs="Times New Roman"/>
          <w:sz w:val="28"/>
          <w:szCs w:val="28"/>
        </w:rPr>
        <w:t>7</w:t>
      </w:r>
      <w:r w:rsidR="009B67D4" w:rsidRPr="00AD0705">
        <w:rPr>
          <w:rFonts w:ascii="Times New Roman" w:eastAsia="標楷體" w:hAnsi="Times New Roman" w:cs="Times New Roman"/>
          <w:sz w:val="28"/>
          <w:szCs w:val="28"/>
        </w:rPr>
        <w:t>日</w:t>
      </w:r>
      <w:proofErr w:type="gramStart"/>
      <w:r w:rsidR="009B67D4" w:rsidRPr="00AD0705">
        <w:rPr>
          <w:rFonts w:ascii="Times New Roman" w:eastAsia="標楷體" w:hAnsi="Times New Roman" w:cs="Times New Roman"/>
          <w:sz w:val="28"/>
          <w:szCs w:val="28"/>
        </w:rPr>
        <w:t>臺教國署高</w:t>
      </w:r>
      <w:proofErr w:type="gramEnd"/>
      <w:r w:rsidR="009B67D4" w:rsidRPr="00AD0705">
        <w:rPr>
          <w:rFonts w:ascii="Times New Roman" w:eastAsia="標楷體" w:hAnsi="Times New Roman" w:cs="Times New Roman"/>
          <w:sz w:val="28"/>
          <w:szCs w:val="28"/>
        </w:rPr>
        <w:t>字第</w:t>
      </w:r>
      <w:r w:rsidR="00A373AE" w:rsidRPr="00AD0705">
        <w:rPr>
          <w:rFonts w:ascii="Times New Roman" w:eastAsia="標楷體" w:hAnsi="Times New Roman" w:cs="Times New Roman"/>
          <w:sz w:val="28"/>
          <w:szCs w:val="28"/>
        </w:rPr>
        <w:t>1080013584</w:t>
      </w:r>
      <w:r w:rsidR="009A5D26" w:rsidRPr="00AD0705">
        <w:rPr>
          <w:rFonts w:ascii="Times New Roman" w:eastAsia="標楷體" w:hAnsi="Times New Roman" w:cs="Times New Roman"/>
          <w:sz w:val="28"/>
          <w:szCs w:val="28"/>
        </w:rPr>
        <w:t>號函辦理</w:t>
      </w:r>
      <w:proofErr w:type="gramStart"/>
      <w:r w:rsidR="00A373AE" w:rsidRPr="00AD0705">
        <w:rPr>
          <w:rFonts w:ascii="Times New Roman" w:eastAsia="標楷體" w:hAnsi="Times New Roman" w:cs="Times New Roman"/>
          <w:sz w:val="28"/>
          <w:szCs w:val="28"/>
        </w:rPr>
        <w:t>108</w:t>
      </w:r>
      <w:proofErr w:type="gramEnd"/>
      <w:r w:rsidR="009B67D4" w:rsidRPr="00AD0705">
        <w:rPr>
          <w:rFonts w:ascii="Times New Roman" w:eastAsia="標楷體" w:hAnsi="Times New Roman" w:cs="Times New Roman"/>
          <w:sz w:val="28"/>
          <w:szCs w:val="28"/>
        </w:rPr>
        <w:t>年度工作計畫。</w:t>
      </w:r>
    </w:p>
    <w:p w:rsidR="00CA40D6" w:rsidRPr="00AD0705" w:rsidRDefault="009B67D4" w:rsidP="00CA40D6">
      <w:pPr>
        <w:tabs>
          <w:tab w:val="num" w:pos="1190"/>
        </w:tabs>
        <w:spacing w:line="400" w:lineRule="exact"/>
        <w:ind w:leftChars="200" w:left="1040" w:hangingChars="200" w:hanging="56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二、</w:t>
      </w:r>
      <w:r w:rsidR="00CA40D6" w:rsidRPr="00AD0705">
        <w:rPr>
          <w:rFonts w:ascii="Times New Roman" w:eastAsia="標楷體" w:hAnsi="Times New Roman" w:cs="Times New Roman"/>
          <w:sz w:val="28"/>
          <w:szCs w:val="28"/>
        </w:rPr>
        <w:t>教育部</w:t>
      </w:r>
      <w:r w:rsidR="00CA40D6" w:rsidRPr="00AD0705">
        <w:rPr>
          <w:rFonts w:ascii="Times New Roman" w:eastAsia="標楷體" w:hAnsi="Times New Roman" w:cs="Times New Roman"/>
          <w:sz w:val="28"/>
          <w:szCs w:val="28"/>
        </w:rPr>
        <w:t>101</w:t>
      </w:r>
      <w:r w:rsidR="00CA40D6" w:rsidRPr="00AD0705">
        <w:rPr>
          <w:rFonts w:ascii="Times New Roman" w:eastAsia="標楷體" w:hAnsi="Times New Roman" w:cs="Times New Roman"/>
          <w:sz w:val="28"/>
          <w:szCs w:val="28"/>
        </w:rPr>
        <w:t>年</w:t>
      </w:r>
      <w:r w:rsidR="00CA40D6" w:rsidRPr="00AD0705">
        <w:rPr>
          <w:rFonts w:ascii="Times New Roman" w:eastAsia="標楷體" w:hAnsi="Times New Roman" w:cs="Times New Roman"/>
          <w:sz w:val="28"/>
          <w:szCs w:val="28"/>
        </w:rPr>
        <w:t>12</w:t>
      </w:r>
      <w:r w:rsidR="00CA40D6" w:rsidRPr="00AD0705">
        <w:rPr>
          <w:rFonts w:ascii="Times New Roman" w:eastAsia="標楷體" w:hAnsi="Times New Roman" w:cs="Times New Roman"/>
          <w:sz w:val="28"/>
          <w:szCs w:val="28"/>
        </w:rPr>
        <w:t>月</w:t>
      </w:r>
      <w:r w:rsidR="00CA40D6" w:rsidRPr="00AD0705">
        <w:rPr>
          <w:rFonts w:ascii="Times New Roman" w:eastAsia="標楷體" w:hAnsi="Times New Roman" w:cs="Times New Roman"/>
          <w:sz w:val="28"/>
          <w:szCs w:val="28"/>
        </w:rPr>
        <w:t>25</w:t>
      </w:r>
      <w:r w:rsidR="00CA40D6" w:rsidRPr="00AD0705">
        <w:rPr>
          <w:rFonts w:ascii="Times New Roman" w:eastAsia="標楷體" w:hAnsi="Times New Roman" w:cs="Times New Roman"/>
          <w:sz w:val="28"/>
          <w:szCs w:val="28"/>
        </w:rPr>
        <w:t>日</w:t>
      </w:r>
      <w:proofErr w:type="gramStart"/>
      <w:r w:rsidR="00CA40D6" w:rsidRPr="00AD0705">
        <w:rPr>
          <w:rFonts w:ascii="Times New Roman" w:eastAsia="標楷體" w:hAnsi="Times New Roman" w:cs="Times New Roman"/>
          <w:sz w:val="28"/>
          <w:szCs w:val="28"/>
        </w:rPr>
        <w:t>臺</w:t>
      </w:r>
      <w:proofErr w:type="gramEnd"/>
      <w:r w:rsidR="00CA40D6" w:rsidRPr="00AD0705">
        <w:rPr>
          <w:rFonts w:ascii="Times New Roman" w:eastAsia="標楷體" w:hAnsi="Times New Roman" w:cs="Times New Roman"/>
          <w:sz w:val="28"/>
          <w:szCs w:val="28"/>
        </w:rPr>
        <w:t>中</w:t>
      </w:r>
      <w:r w:rsidR="00CA40D6" w:rsidRPr="00AD0705">
        <w:rPr>
          <w:rFonts w:ascii="Times New Roman" w:eastAsia="標楷體" w:hAnsi="Times New Roman" w:cs="Times New Roman"/>
          <w:sz w:val="28"/>
          <w:szCs w:val="28"/>
        </w:rPr>
        <w:t>(</w:t>
      </w:r>
      <w:r w:rsidR="00CA40D6" w:rsidRPr="00AD0705">
        <w:rPr>
          <w:rFonts w:ascii="Times New Roman" w:eastAsia="標楷體" w:hAnsi="Times New Roman" w:cs="Times New Roman"/>
          <w:sz w:val="28"/>
          <w:szCs w:val="28"/>
        </w:rPr>
        <w:t>三</w:t>
      </w:r>
      <w:r w:rsidR="00CA40D6" w:rsidRPr="00AD0705">
        <w:rPr>
          <w:rFonts w:ascii="Times New Roman" w:eastAsia="標楷體" w:hAnsi="Times New Roman" w:cs="Times New Roman"/>
          <w:sz w:val="28"/>
          <w:szCs w:val="28"/>
        </w:rPr>
        <w:t>)</w:t>
      </w:r>
      <w:r w:rsidR="00CA40D6" w:rsidRPr="00AD0705">
        <w:rPr>
          <w:rFonts w:ascii="Times New Roman" w:eastAsia="標楷體" w:hAnsi="Times New Roman" w:cs="Times New Roman"/>
          <w:sz w:val="28"/>
          <w:szCs w:val="28"/>
        </w:rPr>
        <w:t>字第</w:t>
      </w:r>
      <w:r w:rsidR="00CA40D6" w:rsidRPr="00AD0705">
        <w:rPr>
          <w:rFonts w:ascii="Times New Roman" w:eastAsia="標楷體" w:hAnsi="Times New Roman" w:cs="Times New Roman"/>
          <w:sz w:val="28"/>
          <w:szCs w:val="28"/>
        </w:rPr>
        <w:t>1010232784B</w:t>
      </w:r>
      <w:r w:rsidR="00CA40D6" w:rsidRPr="00AD0705">
        <w:rPr>
          <w:rFonts w:ascii="Times New Roman" w:eastAsia="標楷體" w:hAnsi="Times New Roman" w:cs="Times New Roman"/>
          <w:sz w:val="28"/>
          <w:szCs w:val="28"/>
        </w:rPr>
        <w:t>號令頒「教育部十二年國民基本教育學習支援系統建置及教師教學增能實施要點」。</w:t>
      </w:r>
    </w:p>
    <w:p w:rsidR="00CA40D6" w:rsidRPr="00AD0705" w:rsidRDefault="009B67D4" w:rsidP="00CA40D6">
      <w:pPr>
        <w:tabs>
          <w:tab w:val="num" w:pos="1190"/>
        </w:tabs>
        <w:spacing w:line="400" w:lineRule="exact"/>
        <w:ind w:leftChars="200" w:left="1040" w:hangingChars="200" w:hanging="56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三</w:t>
      </w:r>
      <w:r w:rsidR="00CA40D6" w:rsidRPr="00AD0705">
        <w:rPr>
          <w:rFonts w:ascii="Times New Roman" w:eastAsia="標楷體" w:hAnsi="Times New Roman" w:cs="Times New Roman"/>
          <w:sz w:val="28"/>
          <w:szCs w:val="28"/>
        </w:rPr>
        <w:t>、行政院</w:t>
      </w:r>
      <w:r w:rsidR="00CA40D6" w:rsidRPr="00AD0705">
        <w:rPr>
          <w:rFonts w:ascii="Times New Roman" w:eastAsia="標楷體" w:hAnsi="Times New Roman" w:cs="Times New Roman"/>
          <w:sz w:val="28"/>
          <w:szCs w:val="28"/>
        </w:rPr>
        <w:t>100</w:t>
      </w:r>
      <w:r w:rsidR="00CA40D6" w:rsidRPr="00AD0705">
        <w:rPr>
          <w:rFonts w:ascii="Times New Roman" w:eastAsia="標楷體" w:hAnsi="Times New Roman" w:cs="Times New Roman"/>
          <w:sz w:val="28"/>
          <w:szCs w:val="28"/>
        </w:rPr>
        <w:t>年</w:t>
      </w:r>
      <w:r w:rsidR="00CA40D6" w:rsidRPr="00AD0705">
        <w:rPr>
          <w:rFonts w:ascii="Times New Roman" w:eastAsia="標楷體" w:hAnsi="Times New Roman" w:cs="Times New Roman"/>
          <w:sz w:val="28"/>
          <w:szCs w:val="28"/>
        </w:rPr>
        <w:t>9</w:t>
      </w:r>
      <w:r w:rsidR="00CA40D6" w:rsidRPr="00AD0705">
        <w:rPr>
          <w:rFonts w:ascii="Times New Roman" w:eastAsia="標楷體" w:hAnsi="Times New Roman" w:cs="Times New Roman"/>
          <w:sz w:val="28"/>
          <w:szCs w:val="28"/>
        </w:rPr>
        <w:t>月</w:t>
      </w:r>
      <w:r w:rsidR="00CA40D6" w:rsidRPr="00AD0705">
        <w:rPr>
          <w:rFonts w:ascii="Times New Roman" w:eastAsia="標楷體" w:hAnsi="Times New Roman" w:cs="Times New Roman"/>
          <w:sz w:val="28"/>
          <w:szCs w:val="28"/>
        </w:rPr>
        <w:t>20</w:t>
      </w:r>
      <w:r w:rsidR="00CA40D6" w:rsidRPr="00AD0705">
        <w:rPr>
          <w:rFonts w:ascii="Times New Roman" w:eastAsia="標楷體" w:hAnsi="Times New Roman" w:cs="Times New Roman"/>
          <w:sz w:val="28"/>
          <w:szCs w:val="28"/>
        </w:rPr>
        <w:t>日院臺教字第</w:t>
      </w:r>
      <w:r w:rsidR="00CA40D6" w:rsidRPr="00AD0705">
        <w:rPr>
          <w:rFonts w:ascii="Times New Roman" w:eastAsia="標楷體" w:hAnsi="Times New Roman" w:cs="Times New Roman"/>
          <w:sz w:val="28"/>
          <w:szCs w:val="28"/>
        </w:rPr>
        <w:t>1000103358</w:t>
      </w:r>
      <w:r w:rsidR="00CA40D6" w:rsidRPr="00AD0705">
        <w:rPr>
          <w:rFonts w:ascii="Times New Roman" w:eastAsia="標楷體" w:hAnsi="Times New Roman" w:cs="Times New Roman"/>
          <w:sz w:val="28"/>
          <w:szCs w:val="28"/>
        </w:rPr>
        <w:t>號函核定「十二年國民基本教育實施計畫」配套措施之方案</w:t>
      </w:r>
      <w:r w:rsidR="00CA40D6" w:rsidRPr="00AD0705">
        <w:rPr>
          <w:rFonts w:ascii="Times New Roman" w:eastAsia="標楷體" w:hAnsi="Times New Roman" w:cs="Times New Roman"/>
          <w:sz w:val="28"/>
          <w:szCs w:val="28"/>
        </w:rPr>
        <w:t>5-1</w:t>
      </w:r>
      <w:r w:rsidR="00CA40D6" w:rsidRPr="00AD0705">
        <w:rPr>
          <w:rFonts w:ascii="Times New Roman" w:eastAsia="標楷體" w:hAnsi="Times New Roman" w:cs="Times New Roman"/>
          <w:sz w:val="28"/>
          <w:szCs w:val="28"/>
        </w:rPr>
        <w:t>「提升高中職教師教學品質實施方案」。</w:t>
      </w:r>
    </w:p>
    <w:p w:rsidR="00CA40D6" w:rsidRPr="00AD0705" w:rsidRDefault="00CA40D6" w:rsidP="00CA40D6">
      <w:pPr>
        <w:jc w:val="both"/>
        <w:rPr>
          <w:rFonts w:ascii="Times New Roman" w:eastAsia="標楷體" w:hAnsi="Times New Roman" w:cs="Times New Roman"/>
          <w:bCs/>
          <w:sz w:val="28"/>
          <w:szCs w:val="28"/>
        </w:rPr>
      </w:pPr>
      <w:r w:rsidRPr="00AD0705">
        <w:rPr>
          <w:rFonts w:ascii="Times New Roman" w:eastAsia="標楷體" w:hAnsi="Times New Roman" w:cs="Times New Roman"/>
          <w:bCs/>
          <w:sz w:val="28"/>
          <w:szCs w:val="28"/>
        </w:rPr>
        <w:t>貳、計畫目的</w:t>
      </w:r>
    </w:p>
    <w:p w:rsidR="00CA40D6" w:rsidRPr="00AD0705" w:rsidRDefault="00CA40D6" w:rsidP="009118A4">
      <w:pPr>
        <w:tabs>
          <w:tab w:val="num" w:pos="1190"/>
        </w:tabs>
        <w:spacing w:line="400" w:lineRule="exact"/>
        <w:ind w:leftChars="200" w:left="1040" w:hangingChars="200" w:hanging="56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一、</w:t>
      </w:r>
      <w:r w:rsidR="00A373AE" w:rsidRPr="00AD0705">
        <w:rPr>
          <w:rFonts w:ascii="Times New Roman" w:eastAsia="標楷體" w:hAnsi="Times New Roman" w:cs="Times New Roman"/>
          <w:sz w:val="28"/>
          <w:szCs w:val="28"/>
        </w:rPr>
        <w:t>因應</w:t>
      </w:r>
      <w:r w:rsidR="008703C4" w:rsidRPr="00AD0705">
        <w:rPr>
          <w:rFonts w:ascii="Times New Roman" w:eastAsia="標楷體" w:hAnsi="Times New Roman" w:cs="Times New Roman"/>
          <w:sz w:val="28"/>
          <w:szCs w:val="28"/>
        </w:rPr>
        <w:t>十二年國民</w:t>
      </w:r>
      <w:proofErr w:type="gramStart"/>
      <w:r w:rsidR="008703C4" w:rsidRPr="00AD0705">
        <w:rPr>
          <w:rFonts w:ascii="Times New Roman" w:eastAsia="標楷體" w:hAnsi="Times New Roman" w:cs="Times New Roman"/>
          <w:sz w:val="28"/>
          <w:szCs w:val="28"/>
        </w:rPr>
        <w:t>基本教育</w:t>
      </w:r>
      <w:r w:rsidR="006C0798" w:rsidRPr="00AD0705">
        <w:rPr>
          <w:rFonts w:ascii="Times New Roman" w:eastAsia="標楷體" w:hAnsi="Times New Roman" w:cs="Times New Roman"/>
          <w:sz w:val="28"/>
          <w:szCs w:val="28"/>
        </w:rPr>
        <w:t>課綱</w:t>
      </w:r>
      <w:proofErr w:type="gramEnd"/>
      <w:r w:rsidR="006C0798" w:rsidRPr="00AD0705">
        <w:rPr>
          <w:rFonts w:ascii="Times New Roman" w:eastAsia="標楷體" w:hAnsi="Times New Roman" w:cs="Times New Roman"/>
          <w:sz w:val="28"/>
          <w:szCs w:val="28"/>
        </w:rPr>
        <w:t>，藝術領域之音樂科</w:t>
      </w:r>
      <w:r w:rsidR="00A373AE" w:rsidRPr="00AD0705">
        <w:rPr>
          <w:rFonts w:ascii="Times New Roman" w:eastAsia="標楷體" w:hAnsi="Times New Roman" w:cs="Times New Roman"/>
          <w:sz w:val="28"/>
          <w:szCs w:val="28"/>
        </w:rPr>
        <w:t>素養導向課程發展，增進學科教師因應十二年國民基本教育之教學專業知能，提供教師多面向思考，培養教師課程設計能力之</w:t>
      </w:r>
      <w:r w:rsidRPr="00AD0705">
        <w:rPr>
          <w:rFonts w:ascii="Times New Roman" w:eastAsia="標楷體" w:hAnsi="Times New Roman" w:cs="Times New Roman"/>
          <w:sz w:val="28"/>
          <w:szCs w:val="28"/>
        </w:rPr>
        <w:t>規劃辦理研習活動，</w:t>
      </w:r>
      <w:proofErr w:type="gramStart"/>
      <w:r w:rsidRPr="00AD0705">
        <w:rPr>
          <w:rFonts w:ascii="Times New Roman" w:eastAsia="標楷體" w:hAnsi="Times New Roman" w:cs="Times New Roman"/>
          <w:sz w:val="28"/>
          <w:szCs w:val="28"/>
        </w:rPr>
        <w:t>俾</w:t>
      </w:r>
      <w:proofErr w:type="gramEnd"/>
      <w:r w:rsidRPr="00AD0705">
        <w:rPr>
          <w:rFonts w:ascii="Times New Roman" w:eastAsia="標楷體" w:hAnsi="Times New Roman" w:cs="Times New Roman"/>
          <w:sz w:val="28"/>
          <w:szCs w:val="28"/>
        </w:rPr>
        <w:t>使教師充分瞭解新課程綱要之精神與內容，並瞭解課程設計、教材編選、教科書選用、教學實施與教學評量等相關革新措施，協助教師實踐新課程精神融入各項教學活動之內涵。</w:t>
      </w:r>
    </w:p>
    <w:p w:rsidR="00CA40D6" w:rsidRPr="00AD0705" w:rsidRDefault="00CA40D6" w:rsidP="00CA40D6">
      <w:pPr>
        <w:tabs>
          <w:tab w:val="num" w:pos="1190"/>
        </w:tabs>
        <w:spacing w:line="400" w:lineRule="exact"/>
        <w:ind w:leftChars="200" w:left="104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二、依據教師針對新課程實施之進階研習需求，規劃教師教學增能研習活動，提升全國各公私立高中職學校音樂科教學設計與製作之能力，增進教師教學知能。</w:t>
      </w:r>
    </w:p>
    <w:p w:rsidR="00CA40D6" w:rsidRPr="00AD0705" w:rsidRDefault="00CA40D6" w:rsidP="00CA40D6">
      <w:pPr>
        <w:tabs>
          <w:tab w:val="num" w:pos="1190"/>
        </w:tabs>
        <w:spacing w:line="400" w:lineRule="exact"/>
        <w:ind w:leftChars="200" w:left="104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三、</w:t>
      </w:r>
      <w:r w:rsidR="00A373AE" w:rsidRPr="00AD0705">
        <w:rPr>
          <w:rFonts w:ascii="Times New Roman" w:eastAsia="標楷體" w:hAnsi="Times New Roman" w:cs="Times New Roman"/>
          <w:sz w:val="28"/>
          <w:szCs w:val="28"/>
        </w:rPr>
        <w:t>規劃辦理</w:t>
      </w:r>
      <w:r w:rsidR="00956627" w:rsidRPr="00AD0705">
        <w:rPr>
          <w:rFonts w:ascii="Times New Roman" w:eastAsia="標楷體" w:hAnsi="Times New Roman" w:cs="Times New Roman"/>
          <w:sz w:val="28"/>
          <w:szCs w:val="28"/>
        </w:rPr>
        <w:t>10</w:t>
      </w:r>
      <w:r w:rsidR="00956627" w:rsidRPr="00AD0705">
        <w:rPr>
          <w:rFonts w:ascii="Times New Roman" w:eastAsia="標楷體" w:hAnsi="Times New Roman" w:cs="Times New Roman"/>
          <w:sz w:val="28"/>
          <w:szCs w:val="28"/>
        </w:rPr>
        <w:t>場次</w:t>
      </w:r>
      <w:r w:rsidR="00A373AE" w:rsidRPr="00AD0705">
        <w:rPr>
          <w:rFonts w:ascii="Times New Roman" w:eastAsia="標楷體" w:hAnsi="Times New Roman" w:cs="Times New Roman"/>
          <w:sz w:val="28"/>
          <w:szCs w:val="28"/>
        </w:rPr>
        <w:t>高中職教師研習，</w:t>
      </w:r>
      <w:proofErr w:type="gramStart"/>
      <w:r w:rsidR="00A373AE" w:rsidRPr="00AD0705">
        <w:rPr>
          <w:rFonts w:ascii="Times New Roman" w:eastAsia="標楷體" w:hAnsi="Times New Roman" w:cs="Times New Roman"/>
          <w:sz w:val="28"/>
          <w:szCs w:val="28"/>
        </w:rPr>
        <w:t>俾</w:t>
      </w:r>
      <w:proofErr w:type="gramEnd"/>
      <w:r w:rsidR="00A373AE" w:rsidRPr="00AD0705">
        <w:rPr>
          <w:rFonts w:ascii="Times New Roman" w:eastAsia="標楷體" w:hAnsi="Times New Roman" w:cs="Times New Roman"/>
          <w:sz w:val="28"/>
          <w:szCs w:val="28"/>
        </w:rPr>
        <w:t>使各區在職教師得以就近參與，減少對學校校務與</w:t>
      </w:r>
      <w:r w:rsidR="009663AA" w:rsidRPr="00AD0705">
        <w:rPr>
          <w:rFonts w:ascii="Times New Roman" w:eastAsia="標楷體" w:hAnsi="Times New Roman" w:cs="Times New Roman"/>
          <w:sz w:val="28"/>
          <w:szCs w:val="28"/>
        </w:rPr>
        <w:t>教師</w:t>
      </w:r>
      <w:r w:rsidR="00A373AE" w:rsidRPr="00AD0705">
        <w:rPr>
          <w:rFonts w:ascii="Times New Roman" w:eastAsia="標楷體" w:hAnsi="Times New Roman" w:cs="Times New Roman"/>
          <w:sz w:val="28"/>
          <w:szCs w:val="28"/>
        </w:rPr>
        <w:t>課</w:t>
      </w:r>
      <w:proofErr w:type="gramStart"/>
      <w:r w:rsidR="00A373AE" w:rsidRPr="00AD0705">
        <w:rPr>
          <w:rFonts w:ascii="Times New Roman" w:eastAsia="標楷體" w:hAnsi="Times New Roman" w:cs="Times New Roman"/>
          <w:sz w:val="28"/>
          <w:szCs w:val="28"/>
        </w:rPr>
        <w:t>務</w:t>
      </w:r>
      <w:proofErr w:type="gramEnd"/>
      <w:r w:rsidR="00A373AE" w:rsidRPr="00AD0705">
        <w:rPr>
          <w:rFonts w:ascii="Times New Roman" w:eastAsia="標楷體" w:hAnsi="Times New Roman" w:cs="Times New Roman"/>
          <w:sz w:val="28"/>
          <w:szCs w:val="28"/>
        </w:rPr>
        <w:t>之影響。</w:t>
      </w:r>
    </w:p>
    <w:p w:rsidR="005371B0" w:rsidRPr="00AD0705" w:rsidRDefault="00A373AE" w:rsidP="00A373AE">
      <w:pPr>
        <w:tabs>
          <w:tab w:val="num" w:pos="1190"/>
        </w:tabs>
        <w:spacing w:line="400" w:lineRule="exact"/>
        <w:ind w:leftChars="200" w:left="1040" w:hangingChars="200" w:hanging="56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四、協助全國音樂教師認識</w:t>
      </w:r>
      <w:r w:rsidR="00E20AE2" w:rsidRPr="00AD0705">
        <w:rPr>
          <w:rFonts w:ascii="Times New Roman" w:eastAsia="標楷體" w:hAnsi="Times New Roman" w:cs="Times New Roman"/>
          <w:sz w:val="28"/>
          <w:szCs w:val="28"/>
        </w:rPr>
        <w:t>十二年</w:t>
      </w:r>
      <w:r w:rsidRPr="00AD0705">
        <w:rPr>
          <w:rFonts w:ascii="Times New Roman" w:eastAsia="標楷體" w:hAnsi="Times New Roman" w:cs="Times New Roman"/>
          <w:sz w:val="28"/>
          <w:szCs w:val="28"/>
        </w:rPr>
        <w:t>國教課</w:t>
      </w:r>
      <w:proofErr w:type="gramStart"/>
      <w:r w:rsidRPr="00AD0705">
        <w:rPr>
          <w:rFonts w:ascii="Times New Roman" w:eastAsia="標楷體" w:hAnsi="Times New Roman" w:cs="Times New Roman"/>
          <w:sz w:val="28"/>
          <w:szCs w:val="28"/>
        </w:rPr>
        <w:t>綱</w:t>
      </w:r>
      <w:proofErr w:type="gramEnd"/>
      <w:r w:rsidRPr="00AD0705">
        <w:rPr>
          <w:rFonts w:ascii="Times New Roman" w:eastAsia="標楷體" w:hAnsi="Times New Roman" w:cs="Times New Roman"/>
          <w:sz w:val="28"/>
          <w:szCs w:val="28"/>
        </w:rPr>
        <w:t>素養導向教學與課程地圖之內涵。</w:t>
      </w:r>
    </w:p>
    <w:p w:rsidR="00CA40D6" w:rsidRPr="00AD0705" w:rsidRDefault="00CA40D6" w:rsidP="00CA40D6">
      <w:pPr>
        <w:jc w:val="both"/>
        <w:rPr>
          <w:rFonts w:ascii="Times New Roman" w:eastAsia="標楷體" w:hAnsi="Times New Roman" w:cs="Times New Roman"/>
          <w:bCs/>
          <w:sz w:val="28"/>
          <w:szCs w:val="28"/>
        </w:rPr>
      </w:pPr>
      <w:r w:rsidRPr="00AD0705">
        <w:rPr>
          <w:rFonts w:ascii="Times New Roman" w:eastAsia="標楷體" w:hAnsi="Times New Roman" w:cs="Times New Roman"/>
          <w:bCs/>
          <w:sz w:val="28"/>
          <w:szCs w:val="28"/>
        </w:rPr>
        <w:t>參、辦理單位</w:t>
      </w:r>
    </w:p>
    <w:p w:rsidR="00CA40D6" w:rsidRPr="00AD0705" w:rsidRDefault="00CA40D6" w:rsidP="009118A4">
      <w:pPr>
        <w:spacing w:line="400" w:lineRule="exact"/>
        <w:ind w:leftChars="200" w:left="480"/>
        <w:jc w:val="both"/>
        <w:rPr>
          <w:rFonts w:ascii="Times New Roman" w:eastAsia="標楷體" w:hAnsi="Times New Roman" w:cs="Times New Roman"/>
          <w:sz w:val="28"/>
          <w:szCs w:val="28"/>
        </w:rPr>
      </w:pPr>
      <w:r w:rsidRPr="00AD0705">
        <w:rPr>
          <w:rFonts w:ascii="Times New Roman" w:eastAsia="標楷體" w:hAnsi="Times New Roman" w:cs="Times New Roman"/>
          <w:bCs/>
          <w:sz w:val="28"/>
          <w:szCs w:val="28"/>
        </w:rPr>
        <w:t>一、指導單位</w:t>
      </w:r>
      <w:r w:rsidR="00E20AE2" w:rsidRPr="00AD0705">
        <w:rPr>
          <w:rFonts w:ascii="Times New Roman" w:eastAsia="標楷體" w:hAnsi="Times New Roman" w:cs="Times New Roman"/>
          <w:bCs/>
          <w:sz w:val="28"/>
          <w:szCs w:val="28"/>
        </w:rPr>
        <w:t>：</w:t>
      </w:r>
      <w:r w:rsidRPr="00AD0705">
        <w:rPr>
          <w:rFonts w:ascii="Times New Roman" w:eastAsia="標楷體" w:hAnsi="Times New Roman" w:cs="Times New Roman"/>
          <w:sz w:val="28"/>
          <w:szCs w:val="28"/>
        </w:rPr>
        <w:t>教育部國民及學前教育署</w:t>
      </w:r>
      <w:r w:rsidR="009663AA" w:rsidRPr="00AD0705">
        <w:rPr>
          <w:rFonts w:ascii="Times New Roman" w:eastAsia="標楷體" w:hAnsi="Times New Roman" w:cs="Times New Roman"/>
          <w:sz w:val="28"/>
          <w:szCs w:val="28"/>
        </w:rPr>
        <w:t>。</w:t>
      </w:r>
    </w:p>
    <w:p w:rsidR="00CA40D6" w:rsidRPr="00AD0705" w:rsidRDefault="00CA40D6" w:rsidP="009118A4">
      <w:pPr>
        <w:spacing w:line="400" w:lineRule="exact"/>
        <w:ind w:leftChars="200" w:left="2401" w:hangingChars="686" w:hanging="1921"/>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二、主辦單位</w:t>
      </w:r>
      <w:r w:rsidR="00E20AE2" w:rsidRPr="00AD0705">
        <w:rPr>
          <w:rFonts w:ascii="Times New Roman" w:eastAsia="標楷體" w:hAnsi="Times New Roman" w:cs="Times New Roman"/>
          <w:sz w:val="28"/>
          <w:szCs w:val="28"/>
        </w:rPr>
        <w:t>：</w:t>
      </w:r>
      <w:r w:rsidR="00745583" w:rsidRPr="00AD0705">
        <w:rPr>
          <w:rFonts w:ascii="Times New Roman" w:eastAsia="標楷體" w:hAnsi="Times New Roman" w:cs="Times New Roman"/>
          <w:sz w:val="28"/>
          <w:szCs w:val="28"/>
        </w:rPr>
        <w:t>音樂科學科中心</w:t>
      </w:r>
      <w:r w:rsidR="00745583" w:rsidRPr="00AD0705">
        <w:rPr>
          <w:rFonts w:ascii="Times New Roman" w:eastAsia="標楷體" w:hAnsi="Times New Roman" w:cs="Times New Roman"/>
          <w:sz w:val="28"/>
          <w:szCs w:val="28"/>
        </w:rPr>
        <w:t>(</w:t>
      </w:r>
      <w:r w:rsidRPr="00AD0705">
        <w:rPr>
          <w:rFonts w:ascii="Times New Roman" w:eastAsia="標楷體" w:hAnsi="Times New Roman" w:cs="Times New Roman"/>
          <w:sz w:val="28"/>
          <w:szCs w:val="28"/>
        </w:rPr>
        <w:t>新北市立新北高級中學</w:t>
      </w:r>
      <w:r w:rsidR="00745583" w:rsidRPr="00AD0705">
        <w:rPr>
          <w:rFonts w:ascii="Times New Roman" w:eastAsia="標楷體" w:hAnsi="Times New Roman" w:cs="Times New Roman"/>
          <w:sz w:val="28"/>
          <w:szCs w:val="28"/>
        </w:rPr>
        <w:t>)</w:t>
      </w:r>
      <w:r w:rsidR="009663AA" w:rsidRPr="00AD0705">
        <w:rPr>
          <w:rFonts w:ascii="Times New Roman" w:eastAsia="標楷體" w:hAnsi="Times New Roman" w:cs="Times New Roman"/>
          <w:sz w:val="28"/>
          <w:szCs w:val="28"/>
        </w:rPr>
        <w:t>。</w:t>
      </w:r>
    </w:p>
    <w:p w:rsidR="00E20AE2" w:rsidRPr="00AD0705" w:rsidRDefault="00677587" w:rsidP="00C43A38">
      <w:pPr>
        <w:spacing w:line="400" w:lineRule="exact"/>
        <w:ind w:leftChars="200" w:left="104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三、</w:t>
      </w:r>
      <w:r w:rsidR="00A373AE" w:rsidRPr="00AD0705">
        <w:rPr>
          <w:rFonts w:ascii="Times New Roman" w:eastAsia="標楷體" w:hAnsi="Times New Roman" w:cs="Times New Roman"/>
          <w:sz w:val="28"/>
          <w:szCs w:val="28"/>
        </w:rPr>
        <w:t>協辦單位</w:t>
      </w:r>
      <w:r w:rsidR="00E20AE2" w:rsidRPr="00AD0705">
        <w:rPr>
          <w:rFonts w:ascii="Times New Roman" w:eastAsia="標楷體" w:hAnsi="Times New Roman" w:cs="Times New Roman"/>
          <w:sz w:val="28"/>
          <w:szCs w:val="28"/>
        </w:rPr>
        <w:t>：</w:t>
      </w:r>
    </w:p>
    <w:p w:rsidR="00E20AE2" w:rsidRPr="00AD0705" w:rsidRDefault="00E20AE2" w:rsidP="00E20AE2">
      <w:pPr>
        <w:spacing w:line="400" w:lineRule="exact"/>
        <w:ind w:leftChars="500" w:left="176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w:t>
      </w:r>
      <w:proofErr w:type="gramStart"/>
      <w:r w:rsidRPr="00AD0705">
        <w:rPr>
          <w:rFonts w:ascii="Times New Roman" w:eastAsia="標楷體" w:hAnsi="Times New Roman" w:cs="Times New Roman"/>
          <w:sz w:val="28"/>
          <w:szCs w:val="28"/>
        </w:rPr>
        <w:t>一</w:t>
      </w:r>
      <w:proofErr w:type="gramEnd"/>
      <w:r w:rsidRPr="00AD0705">
        <w:rPr>
          <w:rFonts w:ascii="Times New Roman" w:eastAsia="標楷體" w:hAnsi="Times New Roman" w:cs="Times New Roman"/>
          <w:sz w:val="28"/>
          <w:szCs w:val="28"/>
        </w:rPr>
        <w:t xml:space="preserve">) </w:t>
      </w:r>
      <w:r w:rsidR="005D0722" w:rsidRPr="00AD0705">
        <w:rPr>
          <w:rFonts w:ascii="Times New Roman" w:eastAsia="標楷體" w:hAnsi="Times New Roman" w:cs="Times New Roman"/>
          <w:sz w:val="28"/>
          <w:szCs w:val="28"/>
        </w:rPr>
        <w:t>桃園場次</w:t>
      </w:r>
      <w:r w:rsidR="005D0722" w:rsidRPr="00AD0705">
        <w:rPr>
          <w:rFonts w:ascii="Times New Roman" w:eastAsia="標楷體" w:hAnsi="Times New Roman" w:cs="Times New Roman"/>
          <w:sz w:val="28"/>
          <w:szCs w:val="28"/>
        </w:rPr>
        <w:t>-</w:t>
      </w:r>
      <w:r w:rsidR="00A373AE" w:rsidRPr="00AD0705">
        <w:rPr>
          <w:rFonts w:ascii="Times New Roman" w:eastAsia="標楷體" w:hAnsi="Times New Roman" w:cs="Times New Roman"/>
          <w:sz w:val="28"/>
          <w:szCs w:val="28"/>
        </w:rPr>
        <w:t>桃園市政府教育局</w:t>
      </w:r>
      <w:r w:rsidRPr="00AD0705">
        <w:rPr>
          <w:rFonts w:ascii="Times New Roman" w:eastAsia="標楷體" w:hAnsi="Times New Roman" w:cs="Times New Roman"/>
          <w:sz w:val="28"/>
          <w:szCs w:val="28"/>
        </w:rPr>
        <w:t>。</w:t>
      </w:r>
    </w:p>
    <w:p w:rsidR="00E20AE2" w:rsidRPr="00AD0705" w:rsidRDefault="00E20AE2" w:rsidP="00E20AE2">
      <w:pPr>
        <w:spacing w:line="400" w:lineRule="exact"/>
        <w:ind w:leftChars="500" w:left="176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w:t>
      </w:r>
      <w:r w:rsidRPr="00AD0705">
        <w:rPr>
          <w:rFonts w:ascii="Times New Roman" w:eastAsia="標楷體" w:hAnsi="Times New Roman" w:cs="Times New Roman"/>
          <w:sz w:val="28"/>
          <w:szCs w:val="28"/>
        </w:rPr>
        <w:t>二</w:t>
      </w:r>
      <w:r w:rsidRPr="00AD0705">
        <w:rPr>
          <w:rFonts w:ascii="Times New Roman" w:eastAsia="標楷體" w:hAnsi="Times New Roman" w:cs="Times New Roman"/>
          <w:sz w:val="28"/>
          <w:szCs w:val="28"/>
        </w:rPr>
        <w:t xml:space="preserve">) </w:t>
      </w:r>
      <w:r w:rsidRPr="00AD0705">
        <w:rPr>
          <w:rFonts w:ascii="Times New Roman" w:eastAsia="標楷體" w:hAnsi="Times New Roman" w:cs="Times New Roman"/>
          <w:sz w:val="28"/>
          <w:szCs w:val="28"/>
        </w:rPr>
        <w:t>嘉義場次</w:t>
      </w:r>
      <w:r w:rsidRPr="00AD0705">
        <w:rPr>
          <w:rFonts w:ascii="Times New Roman" w:eastAsia="標楷體" w:hAnsi="Times New Roman" w:cs="Times New Roman"/>
          <w:sz w:val="28"/>
          <w:szCs w:val="28"/>
        </w:rPr>
        <w:t>-</w:t>
      </w:r>
      <w:r w:rsidRPr="00AD0705">
        <w:rPr>
          <w:rFonts w:ascii="Times New Roman" w:eastAsia="標楷體" w:hAnsi="Times New Roman" w:cs="Times New Roman"/>
          <w:sz w:val="28"/>
          <w:szCs w:val="28"/>
        </w:rPr>
        <w:t>嘉義縣政府教育處。</w:t>
      </w:r>
    </w:p>
    <w:p w:rsidR="009663AA" w:rsidRPr="00AD0705" w:rsidRDefault="00E20AE2" w:rsidP="00E20AE2">
      <w:pPr>
        <w:spacing w:line="400" w:lineRule="exact"/>
        <w:ind w:leftChars="500" w:left="176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lastRenderedPageBreak/>
        <w:t>(</w:t>
      </w:r>
      <w:r w:rsidRPr="00AD0705">
        <w:rPr>
          <w:rFonts w:ascii="Times New Roman" w:eastAsia="標楷體" w:hAnsi="Times New Roman" w:cs="Times New Roman"/>
          <w:sz w:val="28"/>
          <w:szCs w:val="28"/>
        </w:rPr>
        <w:t>三</w:t>
      </w:r>
      <w:r w:rsidRPr="00AD0705">
        <w:rPr>
          <w:rFonts w:ascii="Times New Roman" w:eastAsia="標楷體" w:hAnsi="Times New Roman" w:cs="Times New Roman"/>
          <w:sz w:val="28"/>
          <w:szCs w:val="28"/>
        </w:rPr>
        <w:t xml:space="preserve">) </w:t>
      </w:r>
      <w:r w:rsidRPr="00AD0705">
        <w:rPr>
          <w:rFonts w:ascii="Times New Roman" w:eastAsia="標楷體" w:hAnsi="Times New Roman" w:cs="Times New Roman"/>
          <w:sz w:val="28"/>
          <w:szCs w:val="28"/>
        </w:rPr>
        <w:t>高雄場次</w:t>
      </w:r>
      <w:r w:rsidRPr="00AD0705">
        <w:rPr>
          <w:rFonts w:ascii="Times New Roman" w:eastAsia="標楷體" w:hAnsi="Times New Roman" w:cs="Times New Roman"/>
          <w:sz w:val="28"/>
          <w:szCs w:val="28"/>
        </w:rPr>
        <w:t>-</w:t>
      </w:r>
      <w:r w:rsidRPr="00AD0705">
        <w:rPr>
          <w:rFonts w:ascii="Times New Roman" w:eastAsia="標楷體" w:hAnsi="Times New Roman" w:cs="Times New Roman"/>
          <w:sz w:val="28"/>
          <w:szCs w:val="28"/>
        </w:rPr>
        <w:t>高雄市政府教育局</w:t>
      </w:r>
      <w:r w:rsidRPr="00AD0705">
        <w:rPr>
          <w:rFonts w:ascii="Times New Roman" w:eastAsia="標楷體" w:hAnsi="Times New Roman" w:cs="Times New Roman"/>
          <w:sz w:val="28"/>
          <w:szCs w:val="28"/>
        </w:rPr>
        <w:t>12</w:t>
      </w:r>
      <w:r w:rsidRPr="00AD0705">
        <w:rPr>
          <w:rFonts w:ascii="Times New Roman" w:eastAsia="標楷體" w:hAnsi="Times New Roman" w:cs="Times New Roman"/>
          <w:sz w:val="28"/>
          <w:szCs w:val="28"/>
        </w:rPr>
        <w:t>年國教課程發展團隊、</w:t>
      </w:r>
    </w:p>
    <w:p w:rsidR="009C0D44" w:rsidRPr="00AD0705" w:rsidRDefault="009663AA" w:rsidP="00E20AE2">
      <w:pPr>
        <w:spacing w:line="400" w:lineRule="exact"/>
        <w:ind w:leftChars="500" w:left="176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 xml:space="preserve">             </w:t>
      </w:r>
      <w:r w:rsidR="00E20AE2" w:rsidRPr="00AD0705">
        <w:rPr>
          <w:rFonts w:ascii="Times New Roman" w:eastAsia="標楷體" w:hAnsi="Times New Roman" w:cs="Times New Roman"/>
          <w:sz w:val="28"/>
          <w:szCs w:val="28"/>
        </w:rPr>
        <w:t>高雄市立新興高級中學。</w:t>
      </w:r>
    </w:p>
    <w:p w:rsidR="00CA40D6" w:rsidRPr="00AD0705" w:rsidRDefault="00CA40D6" w:rsidP="00CA40D6">
      <w:pPr>
        <w:jc w:val="both"/>
        <w:rPr>
          <w:rFonts w:ascii="Times New Roman" w:eastAsia="標楷體" w:hAnsi="Times New Roman" w:cs="Times New Roman"/>
          <w:bCs/>
          <w:sz w:val="28"/>
          <w:szCs w:val="28"/>
        </w:rPr>
      </w:pPr>
      <w:r w:rsidRPr="00AD0705">
        <w:rPr>
          <w:rFonts w:ascii="Times New Roman" w:eastAsia="標楷體" w:hAnsi="Times New Roman" w:cs="Times New Roman"/>
          <w:bCs/>
          <w:sz w:val="28"/>
          <w:szCs w:val="28"/>
        </w:rPr>
        <w:t>肆、辦理內容</w:t>
      </w:r>
    </w:p>
    <w:p w:rsidR="0015228B" w:rsidRPr="00AD0705" w:rsidRDefault="00CA40D6" w:rsidP="009118A4">
      <w:pPr>
        <w:spacing w:line="400" w:lineRule="exact"/>
        <w:ind w:leftChars="200" w:left="945" w:hangingChars="166" w:hanging="465"/>
        <w:jc w:val="both"/>
        <w:rPr>
          <w:rFonts w:ascii="Times New Roman" w:eastAsia="標楷體" w:hAnsi="Times New Roman" w:cs="Times New Roman"/>
        </w:rPr>
      </w:pPr>
      <w:r w:rsidRPr="00AD0705">
        <w:rPr>
          <w:rFonts w:ascii="Times New Roman" w:eastAsia="標楷體" w:hAnsi="Times New Roman" w:cs="Times New Roman"/>
          <w:sz w:val="28"/>
          <w:szCs w:val="28"/>
        </w:rPr>
        <w:t>一、參加對象</w:t>
      </w:r>
      <w:r w:rsidR="00132FEC" w:rsidRPr="00AD0705">
        <w:rPr>
          <w:rFonts w:ascii="Times New Roman" w:eastAsia="標楷體" w:hAnsi="Times New Roman" w:cs="Times New Roman"/>
          <w:sz w:val="28"/>
          <w:szCs w:val="28"/>
        </w:rPr>
        <w:t>：</w:t>
      </w:r>
    </w:p>
    <w:p w:rsidR="0015228B" w:rsidRPr="00AD0705" w:rsidRDefault="0015228B" w:rsidP="00132FEC">
      <w:pPr>
        <w:spacing w:line="400" w:lineRule="exact"/>
        <w:ind w:leftChars="400" w:left="1240" w:hangingChars="100" w:hanging="28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1.</w:t>
      </w:r>
      <w:r w:rsidRPr="00AD0705">
        <w:rPr>
          <w:rFonts w:ascii="Times New Roman" w:eastAsia="標楷體" w:hAnsi="Times New Roman" w:cs="Times New Roman"/>
          <w:sz w:val="28"/>
          <w:szCs w:val="28"/>
        </w:rPr>
        <w:t>各直轄市政府教育局及各縣市政府</w:t>
      </w:r>
      <w:r w:rsidR="001E307C" w:rsidRPr="00AD0705">
        <w:rPr>
          <w:rFonts w:ascii="Times New Roman" w:eastAsia="標楷體" w:hAnsi="Times New Roman" w:cs="Times New Roman"/>
          <w:sz w:val="28"/>
          <w:szCs w:val="28"/>
        </w:rPr>
        <w:t>高中</w:t>
      </w:r>
      <w:r w:rsidRPr="00AD0705">
        <w:rPr>
          <w:rFonts w:ascii="Times New Roman" w:eastAsia="標楷體" w:hAnsi="Times New Roman" w:cs="Times New Roman"/>
          <w:sz w:val="28"/>
          <w:szCs w:val="28"/>
        </w:rPr>
        <w:t>藝術領域輔導員。</w:t>
      </w:r>
    </w:p>
    <w:p w:rsidR="00CA40D6" w:rsidRPr="00AD0705" w:rsidRDefault="0015228B" w:rsidP="00132FEC">
      <w:pPr>
        <w:spacing w:line="400" w:lineRule="exact"/>
        <w:ind w:leftChars="400" w:left="1240" w:hangingChars="100" w:hanging="28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2.</w:t>
      </w:r>
      <w:r w:rsidR="00CA40D6" w:rsidRPr="00AD0705">
        <w:rPr>
          <w:rFonts w:ascii="Times New Roman" w:eastAsia="標楷體" w:hAnsi="Times New Roman" w:cs="Times New Roman"/>
          <w:sz w:val="28"/>
          <w:szCs w:val="28"/>
        </w:rPr>
        <w:t>全國各縣市高中職音樂科教師</w:t>
      </w:r>
      <w:r w:rsidR="00CA40D6" w:rsidRPr="00AD0705">
        <w:rPr>
          <w:rFonts w:ascii="Times New Roman" w:eastAsia="標楷體" w:hAnsi="Times New Roman" w:cs="Times New Roman"/>
          <w:sz w:val="28"/>
          <w:szCs w:val="28"/>
        </w:rPr>
        <w:t>(</w:t>
      </w:r>
      <w:r w:rsidR="00CA40D6" w:rsidRPr="00AD0705">
        <w:rPr>
          <w:rFonts w:ascii="Times New Roman" w:eastAsia="標楷體" w:hAnsi="Times New Roman" w:cs="Times New Roman"/>
          <w:sz w:val="28"/>
          <w:szCs w:val="28"/>
        </w:rPr>
        <w:t>含綜合高中及高職學校普通班</w:t>
      </w:r>
      <w:r w:rsidR="00CA40D6" w:rsidRPr="00AD0705">
        <w:rPr>
          <w:rFonts w:ascii="Times New Roman" w:eastAsia="標楷體" w:hAnsi="Times New Roman" w:cs="Times New Roman"/>
          <w:sz w:val="28"/>
          <w:szCs w:val="28"/>
        </w:rPr>
        <w:t>)</w:t>
      </w:r>
      <w:r w:rsidR="00A373AE" w:rsidRPr="00AD0705">
        <w:rPr>
          <w:rFonts w:ascii="Times New Roman" w:eastAsia="標楷體" w:hAnsi="Times New Roman" w:cs="Times New Roman"/>
          <w:sz w:val="28"/>
          <w:szCs w:val="28"/>
        </w:rPr>
        <w:t>，各校</w:t>
      </w:r>
      <w:proofErr w:type="gramStart"/>
      <w:r w:rsidR="00A373AE" w:rsidRPr="00AD0705">
        <w:rPr>
          <w:rFonts w:ascii="Times New Roman" w:eastAsia="標楷體" w:hAnsi="Times New Roman" w:cs="Times New Roman"/>
          <w:sz w:val="28"/>
          <w:szCs w:val="28"/>
        </w:rPr>
        <w:t>至少薦</w:t>
      </w:r>
      <w:r w:rsidR="00CA40D6" w:rsidRPr="00AD0705">
        <w:rPr>
          <w:rFonts w:ascii="Times New Roman" w:eastAsia="標楷體" w:hAnsi="Times New Roman" w:cs="Times New Roman"/>
          <w:sz w:val="28"/>
          <w:szCs w:val="28"/>
        </w:rPr>
        <w:t>派</w:t>
      </w:r>
      <w:proofErr w:type="gramEnd"/>
      <w:r w:rsidR="00CA40D6" w:rsidRPr="00AD0705">
        <w:rPr>
          <w:rFonts w:ascii="Times New Roman" w:eastAsia="標楷體" w:hAnsi="Times New Roman" w:cs="Times New Roman"/>
          <w:sz w:val="28"/>
          <w:szCs w:val="28"/>
        </w:rPr>
        <w:t>1</w:t>
      </w:r>
      <w:r w:rsidRPr="00AD0705">
        <w:rPr>
          <w:rFonts w:ascii="Times New Roman" w:eastAsia="標楷體" w:hAnsi="Times New Roman" w:cs="Times New Roman"/>
          <w:sz w:val="28"/>
          <w:szCs w:val="28"/>
        </w:rPr>
        <w:t>名音樂教師參加</w:t>
      </w:r>
      <w:r w:rsidR="00CA40D6" w:rsidRPr="00AD0705">
        <w:rPr>
          <w:rFonts w:ascii="Times New Roman" w:eastAsia="標楷體" w:hAnsi="Times New Roman" w:cs="Times New Roman"/>
          <w:sz w:val="28"/>
          <w:szCs w:val="28"/>
        </w:rPr>
        <w:t>。</w:t>
      </w:r>
    </w:p>
    <w:p w:rsidR="0015228B" w:rsidRPr="00AD0705" w:rsidRDefault="0015228B" w:rsidP="00132FEC">
      <w:pPr>
        <w:spacing w:line="400" w:lineRule="exact"/>
        <w:ind w:leftChars="400" w:left="1240" w:hangingChars="100" w:hanging="28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3.</w:t>
      </w:r>
      <w:r w:rsidRPr="00AD0705">
        <w:rPr>
          <w:rFonts w:ascii="Times New Roman" w:eastAsia="標楷體" w:hAnsi="Times New Roman" w:cs="Times New Roman"/>
          <w:sz w:val="28"/>
          <w:szCs w:val="28"/>
        </w:rPr>
        <w:t>各校藝術領域召集人。</w:t>
      </w:r>
    </w:p>
    <w:p w:rsidR="00867A2C" w:rsidRPr="00AD0705" w:rsidRDefault="00867A2C" w:rsidP="00132FEC">
      <w:pPr>
        <w:spacing w:line="400" w:lineRule="exact"/>
        <w:ind w:leftChars="400" w:left="1240" w:hangingChars="100" w:hanging="280"/>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4.</w:t>
      </w:r>
      <w:r w:rsidRPr="00AD0705">
        <w:rPr>
          <w:rFonts w:ascii="Times New Roman" w:eastAsia="標楷體" w:hAnsi="Times New Roman" w:cs="Times New Roman"/>
          <w:sz w:val="28"/>
          <w:szCs w:val="28"/>
        </w:rPr>
        <w:t>音樂學科中心</w:t>
      </w:r>
      <w:r w:rsidR="00132FEC" w:rsidRPr="00AD0705">
        <w:rPr>
          <w:rFonts w:ascii="Times New Roman" w:eastAsia="標楷體" w:hAnsi="Times New Roman" w:cs="Times New Roman"/>
          <w:sz w:val="28"/>
          <w:szCs w:val="28"/>
        </w:rPr>
        <w:t>108</w:t>
      </w:r>
      <w:r w:rsidR="00132FEC" w:rsidRPr="00AD0705">
        <w:rPr>
          <w:rFonts w:ascii="Times New Roman" w:eastAsia="標楷體" w:hAnsi="Times New Roman" w:cs="Times New Roman"/>
          <w:sz w:val="28"/>
          <w:szCs w:val="28"/>
        </w:rPr>
        <w:t>年</w:t>
      </w:r>
      <w:r w:rsidRPr="00AD0705">
        <w:rPr>
          <w:rFonts w:ascii="Times New Roman" w:eastAsia="標楷體" w:hAnsi="Times New Roman" w:cs="Times New Roman"/>
          <w:sz w:val="28"/>
          <w:szCs w:val="28"/>
        </w:rPr>
        <w:t>種子教師。</w:t>
      </w:r>
    </w:p>
    <w:p w:rsidR="00DD46EA" w:rsidRPr="00AD0705" w:rsidRDefault="00CA40D6" w:rsidP="000B292C">
      <w:pPr>
        <w:spacing w:line="360" w:lineRule="exact"/>
        <w:ind w:leftChars="200" w:left="480"/>
        <w:rPr>
          <w:rFonts w:ascii="Times New Roman" w:eastAsia="標楷體" w:hAnsi="Times New Roman" w:cs="Times New Roman"/>
          <w:sz w:val="28"/>
          <w:szCs w:val="28"/>
        </w:rPr>
      </w:pPr>
      <w:r w:rsidRPr="00AD0705">
        <w:rPr>
          <w:rFonts w:ascii="Times New Roman" w:eastAsia="標楷體" w:hAnsi="Times New Roman" w:cs="Times New Roman"/>
          <w:sz w:val="28"/>
          <w:szCs w:val="28"/>
        </w:rPr>
        <w:t>二、研習時間、地點、課程表</w:t>
      </w:r>
      <w:r w:rsidR="009663AA" w:rsidRPr="00AD0705">
        <w:rPr>
          <w:rFonts w:ascii="Times New Roman" w:eastAsia="標楷體" w:hAnsi="Times New Roman" w:cs="Times New Roman"/>
          <w:sz w:val="28"/>
          <w:szCs w:val="28"/>
        </w:rPr>
        <w:t>：</w:t>
      </w:r>
      <w:r w:rsidR="005A72DB" w:rsidRPr="00AD0705">
        <w:rPr>
          <w:rFonts w:ascii="Times New Roman" w:eastAsia="標楷體" w:hAnsi="Times New Roman" w:cs="Times New Roman"/>
          <w:sz w:val="28"/>
          <w:szCs w:val="28"/>
        </w:rPr>
        <w:t>各場次</w:t>
      </w:r>
      <w:r w:rsidR="00084BF0" w:rsidRPr="00AD0705">
        <w:rPr>
          <w:rFonts w:ascii="Times New Roman" w:eastAsia="標楷體" w:hAnsi="Times New Roman" w:cs="Times New Roman"/>
          <w:sz w:val="28"/>
          <w:szCs w:val="28"/>
        </w:rPr>
        <w:t>辦理</w:t>
      </w:r>
      <w:r w:rsidR="00231C17" w:rsidRPr="00AD0705">
        <w:rPr>
          <w:rFonts w:ascii="Times New Roman" w:eastAsia="標楷體" w:hAnsi="Times New Roman" w:cs="Times New Roman"/>
          <w:sz w:val="28"/>
          <w:szCs w:val="28"/>
        </w:rPr>
        <w:t>資訊</w:t>
      </w:r>
      <w:r w:rsidRPr="00AD0705">
        <w:rPr>
          <w:rFonts w:ascii="Times New Roman" w:eastAsia="標楷體" w:hAnsi="Times New Roman" w:cs="Times New Roman"/>
          <w:sz w:val="28"/>
          <w:szCs w:val="28"/>
        </w:rPr>
        <w:t>詳見表</w:t>
      </w:r>
      <w:r w:rsidRPr="00AD0705">
        <w:rPr>
          <w:rFonts w:ascii="Times New Roman" w:eastAsia="標楷體" w:hAnsi="Times New Roman" w:cs="Times New Roman"/>
          <w:sz w:val="28"/>
          <w:szCs w:val="28"/>
        </w:rPr>
        <w:t>1</w:t>
      </w:r>
      <w:r w:rsidR="00394B33" w:rsidRPr="00AD0705">
        <w:rPr>
          <w:rFonts w:ascii="Times New Roman" w:eastAsia="標楷體" w:hAnsi="Times New Roman" w:cs="Times New Roman"/>
          <w:sz w:val="28"/>
          <w:szCs w:val="28"/>
        </w:rPr>
        <w:t>、表</w:t>
      </w:r>
      <w:r w:rsidR="00231C17" w:rsidRPr="00AD0705">
        <w:rPr>
          <w:rFonts w:ascii="Times New Roman" w:eastAsia="標楷體" w:hAnsi="Times New Roman" w:cs="Times New Roman"/>
          <w:sz w:val="28"/>
          <w:szCs w:val="28"/>
        </w:rPr>
        <w:t>2</w:t>
      </w:r>
      <w:r w:rsidRPr="00AD0705">
        <w:rPr>
          <w:rFonts w:ascii="Times New Roman" w:eastAsia="標楷體" w:hAnsi="Times New Roman" w:cs="Times New Roman"/>
          <w:sz w:val="28"/>
          <w:szCs w:val="28"/>
        </w:rPr>
        <w:t>。</w:t>
      </w:r>
    </w:p>
    <w:p w:rsidR="00CA40D6" w:rsidRPr="00AD0705" w:rsidRDefault="00CA40D6" w:rsidP="00F957C8">
      <w:pPr>
        <w:jc w:val="center"/>
        <w:rPr>
          <w:rFonts w:ascii="Times New Roman" w:eastAsia="標楷體" w:hAnsi="Times New Roman" w:cs="Times New Roman"/>
          <w:sz w:val="28"/>
          <w:szCs w:val="28"/>
        </w:rPr>
      </w:pPr>
      <w:r w:rsidRPr="00AD0705">
        <w:rPr>
          <w:rFonts w:ascii="Times New Roman" w:eastAsia="標楷體" w:hAnsi="Times New Roman" w:cs="Times New Roman"/>
          <w:sz w:val="28"/>
          <w:szCs w:val="28"/>
        </w:rPr>
        <w:t>表</w:t>
      </w:r>
      <w:r w:rsidRPr="00AD0705">
        <w:rPr>
          <w:rFonts w:ascii="Times New Roman" w:eastAsia="標楷體" w:hAnsi="Times New Roman" w:cs="Times New Roman"/>
          <w:sz w:val="28"/>
          <w:szCs w:val="28"/>
        </w:rPr>
        <w:t>1</w:t>
      </w:r>
      <w:r w:rsidR="00CC56A7" w:rsidRPr="00AD0705">
        <w:rPr>
          <w:rFonts w:ascii="Times New Roman" w:eastAsia="標楷體" w:hAnsi="Times New Roman" w:cs="Times New Roman"/>
          <w:sz w:val="28"/>
          <w:szCs w:val="28"/>
        </w:rPr>
        <w:t>：</w:t>
      </w:r>
      <w:r w:rsidR="00231C17" w:rsidRPr="00AD0705">
        <w:rPr>
          <w:rFonts w:ascii="Times New Roman" w:eastAsia="標楷體" w:hAnsi="Times New Roman" w:cs="Times New Roman"/>
          <w:sz w:val="28"/>
          <w:szCs w:val="28"/>
        </w:rPr>
        <w:t>場次</w:t>
      </w:r>
      <w:r w:rsidRPr="00AD0705">
        <w:rPr>
          <w:rFonts w:ascii="Times New Roman" w:eastAsia="標楷體" w:hAnsi="Times New Roman" w:cs="Times New Roman"/>
          <w:sz w:val="28"/>
          <w:szCs w:val="28"/>
        </w:rPr>
        <w:t>日期、地點、人數</w:t>
      </w:r>
    </w:p>
    <w:tbl>
      <w:tblPr>
        <w:tblStyle w:val="a3"/>
        <w:tblW w:w="5000" w:type="pct"/>
        <w:jc w:val="center"/>
        <w:tblLook w:val="01E0" w:firstRow="1" w:lastRow="1" w:firstColumn="1" w:lastColumn="1" w:noHBand="0" w:noVBand="0"/>
      </w:tblPr>
      <w:tblGrid>
        <w:gridCol w:w="825"/>
        <w:gridCol w:w="1387"/>
        <w:gridCol w:w="1562"/>
        <w:gridCol w:w="4543"/>
        <w:gridCol w:w="969"/>
      </w:tblGrid>
      <w:tr w:rsidR="00CC56A7" w:rsidRPr="00AD0705" w:rsidTr="002E5D77">
        <w:trPr>
          <w:trHeight w:val="523"/>
          <w:jc w:val="center"/>
        </w:trPr>
        <w:tc>
          <w:tcPr>
            <w:tcW w:w="444" w:type="pct"/>
            <w:vAlign w:val="center"/>
          </w:tcPr>
          <w:p w:rsidR="00CC56A7" w:rsidRPr="00AD0705" w:rsidRDefault="00CC56A7" w:rsidP="009663AA">
            <w:pPr>
              <w:spacing w:line="360" w:lineRule="exact"/>
              <w:jc w:val="center"/>
              <w:rPr>
                <w:rFonts w:eastAsia="標楷體"/>
                <w:b/>
                <w:sz w:val="28"/>
                <w:szCs w:val="28"/>
              </w:rPr>
            </w:pPr>
            <w:r w:rsidRPr="00AD0705">
              <w:rPr>
                <w:rFonts w:eastAsia="標楷體"/>
                <w:b/>
                <w:sz w:val="28"/>
                <w:szCs w:val="28"/>
              </w:rPr>
              <w:t>場次</w:t>
            </w:r>
          </w:p>
        </w:tc>
        <w:tc>
          <w:tcPr>
            <w:tcW w:w="747" w:type="pct"/>
            <w:vAlign w:val="center"/>
          </w:tcPr>
          <w:p w:rsidR="00CC56A7" w:rsidRPr="00AD0705" w:rsidRDefault="00CC56A7" w:rsidP="002E5D77">
            <w:pPr>
              <w:spacing w:line="360" w:lineRule="exact"/>
              <w:jc w:val="center"/>
              <w:rPr>
                <w:rFonts w:eastAsia="標楷體"/>
                <w:b/>
                <w:sz w:val="28"/>
                <w:szCs w:val="28"/>
              </w:rPr>
            </w:pPr>
            <w:r w:rsidRPr="00AD0705">
              <w:rPr>
                <w:rFonts w:eastAsia="標楷體"/>
                <w:b/>
                <w:sz w:val="28"/>
                <w:szCs w:val="28"/>
              </w:rPr>
              <w:t>研習代碼</w:t>
            </w:r>
          </w:p>
        </w:tc>
        <w:tc>
          <w:tcPr>
            <w:tcW w:w="841" w:type="pct"/>
            <w:vAlign w:val="center"/>
          </w:tcPr>
          <w:p w:rsidR="00CC56A7" w:rsidRPr="00AD0705" w:rsidRDefault="00CC56A7" w:rsidP="009663AA">
            <w:pPr>
              <w:spacing w:line="360" w:lineRule="exact"/>
              <w:jc w:val="center"/>
              <w:rPr>
                <w:rFonts w:eastAsia="標楷體"/>
                <w:b/>
                <w:sz w:val="28"/>
                <w:szCs w:val="28"/>
              </w:rPr>
            </w:pPr>
            <w:r w:rsidRPr="00AD0705">
              <w:rPr>
                <w:rFonts w:eastAsia="標楷體"/>
                <w:b/>
                <w:sz w:val="28"/>
                <w:szCs w:val="28"/>
              </w:rPr>
              <w:t>日</w:t>
            </w:r>
            <w:r w:rsidRPr="00AD0705">
              <w:rPr>
                <w:rFonts w:eastAsia="標楷體"/>
                <w:b/>
                <w:sz w:val="28"/>
                <w:szCs w:val="28"/>
              </w:rPr>
              <w:t xml:space="preserve">  </w:t>
            </w:r>
            <w:r w:rsidRPr="00AD0705">
              <w:rPr>
                <w:rFonts w:eastAsia="標楷體"/>
                <w:b/>
                <w:sz w:val="28"/>
                <w:szCs w:val="28"/>
              </w:rPr>
              <w:t>期</w:t>
            </w:r>
          </w:p>
        </w:tc>
        <w:tc>
          <w:tcPr>
            <w:tcW w:w="2446" w:type="pct"/>
            <w:vAlign w:val="center"/>
          </w:tcPr>
          <w:p w:rsidR="00CC56A7" w:rsidRPr="00AD0705" w:rsidRDefault="00CC56A7" w:rsidP="009663AA">
            <w:pPr>
              <w:spacing w:line="360" w:lineRule="exact"/>
              <w:jc w:val="center"/>
              <w:rPr>
                <w:rFonts w:eastAsia="標楷體"/>
                <w:b/>
                <w:sz w:val="28"/>
                <w:szCs w:val="28"/>
              </w:rPr>
            </w:pPr>
            <w:r w:rsidRPr="00AD0705">
              <w:rPr>
                <w:rFonts w:eastAsia="標楷體"/>
                <w:b/>
                <w:sz w:val="28"/>
                <w:szCs w:val="28"/>
              </w:rPr>
              <w:t>地</w:t>
            </w:r>
            <w:r w:rsidRPr="00AD0705">
              <w:rPr>
                <w:rFonts w:eastAsia="標楷體"/>
                <w:b/>
                <w:sz w:val="28"/>
                <w:szCs w:val="28"/>
              </w:rPr>
              <w:t xml:space="preserve">  </w:t>
            </w:r>
            <w:r w:rsidRPr="00AD0705">
              <w:rPr>
                <w:rFonts w:eastAsia="標楷體"/>
                <w:b/>
                <w:sz w:val="28"/>
                <w:szCs w:val="28"/>
              </w:rPr>
              <w:t>點</w:t>
            </w:r>
          </w:p>
        </w:tc>
        <w:tc>
          <w:tcPr>
            <w:tcW w:w="522" w:type="pct"/>
            <w:vAlign w:val="center"/>
          </w:tcPr>
          <w:p w:rsidR="00CC56A7" w:rsidRPr="00AD0705" w:rsidRDefault="00CC56A7" w:rsidP="009663AA">
            <w:pPr>
              <w:spacing w:line="360" w:lineRule="exact"/>
              <w:jc w:val="center"/>
              <w:rPr>
                <w:rFonts w:eastAsia="標楷體"/>
                <w:b/>
                <w:sz w:val="28"/>
                <w:szCs w:val="28"/>
              </w:rPr>
            </w:pPr>
            <w:r w:rsidRPr="00AD0705">
              <w:rPr>
                <w:rFonts w:eastAsia="標楷體"/>
                <w:b/>
                <w:sz w:val="28"/>
                <w:szCs w:val="28"/>
              </w:rPr>
              <w:t>人數</w:t>
            </w:r>
          </w:p>
        </w:tc>
      </w:tr>
      <w:tr w:rsidR="00CC56A7" w:rsidRPr="00AD0705" w:rsidTr="002E5D77">
        <w:trPr>
          <w:jc w:val="center"/>
        </w:trPr>
        <w:tc>
          <w:tcPr>
            <w:tcW w:w="444"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花蓮</w:t>
            </w:r>
          </w:p>
        </w:tc>
        <w:tc>
          <w:tcPr>
            <w:tcW w:w="747" w:type="pct"/>
            <w:vAlign w:val="center"/>
          </w:tcPr>
          <w:p w:rsidR="00CC56A7" w:rsidRPr="00AD0705" w:rsidRDefault="00697218" w:rsidP="002E5D77">
            <w:pPr>
              <w:spacing w:line="360" w:lineRule="exact"/>
              <w:jc w:val="center"/>
              <w:rPr>
                <w:rFonts w:eastAsia="標楷體"/>
                <w:sz w:val="28"/>
                <w:szCs w:val="28"/>
              </w:rPr>
            </w:pPr>
            <w:r w:rsidRPr="00AD0705">
              <w:rPr>
                <w:rFonts w:eastAsia="標楷體"/>
                <w:sz w:val="28"/>
                <w:szCs w:val="28"/>
              </w:rPr>
              <w:t>2619119</w:t>
            </w:r>
          </w:p>
        </w:tc>
        <w:tc>
          <w:tcPr>
            <w:tcW w:w="841"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5</w:t>
            </w:r>
            <w:r w:rsidRPr="00AD0705">
              <w:rPr>
                <w:rFonts w:eastAsia="標楷體"/>
                <w:sz w:val="28"/>
                <w:szCs w:val="28"/>
              </w:rPr>
              <w:t>月</w:t>
            </w:r>
            <w:r w:rsidRPr="00AD0705">
              <w:rPr>
                <w:rFonts w:eastAsia="標楷體"/>
                <w:sz w:val="28"/>
                <w:szCs w:val="28"/>
              </w:rPr>
              <w:t>7</w:t>
            </w:r>
            <w:r w:rsidRPr="00AD0705">
              <w:rPr>
                <w:rFonts w:eastAsia="標楷體"/>
                <w:sz w:val="28"/>
                <w:szCs w:val="28"/>
              </w:rPr>
              <w:t>日</w:t>
            </w:r>
          </w:p>
        </w:tc>
        <w:tc>
          <w:tcPr>
            <w:tcW w:w="2446" w:type="pct"/>
          </w:tcPr>
          <w:p w:rsidR="00CC56A7" w:rsidRPr="00AD0705" w:rsidRDefault="00CC56A7" w:rsidP="00242DF1">
            <w:pPr>
              <w:spacing w:line="400" w:lineRule="exact"/>
              <w:jc w:val="center"/>
              <w:rPr>
                <w:rFonts w:eastAsia="標楷體"/>
                <w:b/>
                <w:sz w:val="26"/>
                <w:szCs w:val="26"/>
              </w:rPr>
            </w:pPr>
            <w:r w:rsidRPr="00AD0705">
              <w:rPr>
                <w:rFonts w:eastAsia="標楷體"/>
                <w:b/>
                <w:sz w:val="26"/>
                <w:szCs w:val="26"/>
              </w:rPr>
              <w:t>國立花蓮女子高級中學</w:t>
            </w:r>
          </w:p>
          <w:p w:rsidR="00CC56A7" w:rsidRPr="00AD0705" w:rsidRDefault="00CC56A7" w:rsidP="00242DF1">
            <w:pPr>
              <w:spacing w:line="400" w:lineRule="exact"/>
              <w:jc w:val="center"/>
              <w:rPr>
                <w:rFonts w:eastAsia="標楷體"/>
                <w:sz w:val="28"/>
                <w:szCs w:val="28"/>
              </w:rPr>
            </w:pPr>
            <w:r w:rsidRPr="00AD0705">
              <w:rPr>
                <w:rFonts w:eastAsia="標楷體"/>
                <w:sz w:val="26"/>
                <w:szCs w:val="26"/>
              </w:rPr>
              <w:t>3</w:t>
            </w:r>
            <w:r w:rsidRPr="00AD0705">
              <w:rPr>
                <w:rFonts w:eastAsia="標楷體"/>
                <w:sz w:val="26"/>
                <w:szCs w:val="26"/>
              </w:rPr>
              <w:t>樓家長會辦公室</w:t>
            </w:r>
          </w:p>
        </w:tc>
        <w:tc>
          <w:tcPr>
            <w:tcW w:w="522"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15</w:t>
            </w:r>
          </w:p>
        </w:tc>
      </w:tr>
      <w:tr w:rsidR="00CC56A7" w:rsidRPr="00AD0705" w:rsidTr="002E5D77">
        <w:trPr>
          <w:jc w:val="center"/>
        </w:trPr>
        <w:tc>
          <w:tcPr>
            <w:tcW w:w="444"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新竹</w:t>
            </w:r>
          </w:p>
        </w:tc>
        <w:tc>
          <w:tcPr>
            <w:tcW w:w="747" w:type="pct"/>
            <w:vAlign w:val="center"/>
          </w:tcPr>
          <w:p w:rsidR="00CC56A7" w:rsidRPr="00AD0705" w:rsidRDefault="00697218" w:rsidP="002E5D77">
            <w:pPr>
              <w:spacing w:line="360" w:lineRule="exact"/>
              <w:jc w:val="center"/>
              <w:rPr>
                <w:rFonts w:eastAsia="標楷體"/>
                <w:sz w:val="28"/>
                <w:szCs w:val="28"/>
              </w:rPr>
            </w:pPr>
            <w:r w:rsidRPr="00AD0705">
              <w:rPr>
                <w:rFonts w:eastAsia="標楷體"/>
                <w:sz w:val="28"/>
                <w:szCs w:val="28"/>
              </w:rPr>
              <w:t>2619123</w:t>
            </w:r>
          </w:p>
        </w:tc>
        <w:tc>
          <w:tcPr>
            <w:tcW w:w="841"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5</w:t>
            </w:r>
            <w:r w:rsidRPr="00AD0705">
              <w:rPr>
                <w:rFonts w:eastAsia="標楷體"/>
                <w:sz w:val="28"/>
                <w:szCs w:val="28"/>
              </w:rPr>
              <w:t>月</w:t>
            </w:r>
            <w:r w:rsidRPr="00AD0705">
              <w:rPr>
                <w:rFonts w:eastAsia="標楷體"/>
                <w:sz w:val="28"/>
                <w:szCs w:val="28"/>
              </w:rPr>
              <w:t>14</w:t>
            </w:r>
            <w:r w:rsidRPr="00AD0705">
              <w:rPr>
                <w:rFonts w:eastAsia="標楷體"/>
                <w:sz w:val="28"/>
                <w:szCs w:val="28"/>
              </w:rPr>
              <w:t>日</w:t>
            </w:r>
          </w:p>
        </w:tc>
        <w:tc>
          <w:tcPr>
            <w:tcW w:w="2446" w:type="pct"/>
          </w:tcPr>
          <w:p w:rsidR="00CC56A7" w:rsidRPr="00AD0705" w:rsidRDefault="00CC56A7" w:rsidP="00242DF1">
            <w:pPr>
              <w:spacing w:line="400" w:lineRule="exact"/>
              <w:jc w:val="center"/>
              <w:rPr>
                <w:rFonts w:eastAsia="標楷體"/>
                <w:b/>
                <w:sz w:val="26"/>
                <w:szCs w:val="26"/>
              </w:rPr>
            </w:pPr>
            <w:proofErr w:type="gramStart"/>
            <w:r w:rsidRPr="00AD0705">
              <w:rPr>
                <w:rFonts w:eastAsia="標楷體"/>
                <w:b/>
                <w:sz w:val="26"/>
                <w:szCs w:val="26"/>
              </w:rPr>
              <w:t>慕溪園</w:t>
            </w:r>
            <w:proofErr w:type="gramEnd"/>
            <w:r w:rsidRPr="00AD0705">
              <w:rPr>
                <w:rFonts w:eastAsia="標楷體"/>
                <w:b/>
                <w:sz w:val="26"/>
                <w:szCs w:val="26"/>
              </w:rPr>
              <w:t xml:space="preserve"> </w:t>
            </w:r>
            <w:r w:rsidRPr="00AD0705">
              <w:rPr>
                <w:rFonts w:eastAsia="標楷體"/>
                <w:b/>
                <w:sz w:val="26"/>
                <w:szCs w:val="26"/>
              </w:rPr>
              <w:t>藝文空間</w:t>
            </w:r>
          </w:p>
          <w:p w:rsidR="00CC56A7" w:rsidRPr="00AD0705" w:rsidRDefault="00CC56A7" w:rsidP="00242DF1">
            <w:pPr>
              <w:spacing w:line="400" w:lineRule="exact"/>
              <w:jc w:val="center"/>
              <w:rPr>
                <w:rFonts w:eastAsia="標楷體"/>
                <w:sz w:val="28"/>
                <w:szCs w:val="28"/>
              </w:rPr>
            </w:pPr>
            <w:r w:rsidRPr="00AD0705">
              <w:rPr>
                <w:rFonts w:eastAsia="標楷體"/>
                <w:sz w:val="28"/>
                <w:szCs w:val="28"/>
              </w:rPr>
              <w:t>(</w:t>
            </w:r>
            <w:r w:rsidRPr="00AD0705">
              <w:rPr>
                <w:rFonts w:eastAsia="標楷體"/>
                <w:sz w:val="24"/>
                <w:szCs w:val="24"/>
              </w:rPr>
              <w:t>新竹縣竹北市復興三路二段</w:t>
            </w:r>
            <w:r w:rsidRPr="00AD0705">
              <w:rPr>
                <w:rFonts w:eastAsia="標楷體"/>
                <w:sz w:val="24"/>
                <w:szCs w:val="24"/>
              </w:rPr>
              <w:t>82</w:t>
            </w:r>
            <w:r w:rsidRPr="00AD0705">
              <w:rPr>
                <w:rFonts w:eastAsia="標楷體"/>
                <w:sz w:val="24"/>
                <w:szCs w:val="24"/>
              </w:rPr>
              <w:t>號</w:t>
            </w:r>
            <w:r w:rsidRPr="00AD0705">
              <w:rPr>
                <w:rFonts w:eastAsia="標楷體"/>
                <w:sz w:val="28"/>
                <w:szCs w:val="28"/>
              </w:rPr>
              <w:t>)</w:t>
            </w:r>
          </w:p>
        </w:tc>
        <w:tc>
          <w:tcPr>
            <w:tcW w:w="522"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50</w:t>
            </w:r>
          </w:p>
        </w:tc>
      </w:tr>
      <w:tr w:rsidR="00CC56A7" w:rsidRPr="00AD0705" w:rsidTr="002E5D77">
        <w:trPr>
          <w:jc w:val="center"/>
        </w:trPr>
        <w:tc>
          <w:tcPr>
            <w:tcW w:w="444"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高雄</w:t>
            </w:r>
          </w:p>
        </w:tc>
        <w:tc>
          <w:tcPr>
            <w:tcW w:w="747" w:type="pct"/>
            <w:vAlign w:val="center"/>
          </w:tcPr>
          <w:p w:rsidR="00CC56A7" w:rsidRPr="00AD0705" w:rsidRDefault="00697218" w:rsidP="002E5D77">
            <w:pPr>
              <w:spacing w:line="360" w:lineRule="exact"/>
              <w:jc w:val="center"/>
              <w:rPr>
                <w:rFonts w:eastAsia="標楷體"/>
                <w:sz w:val="28"/>
                <w:szCs w:val="28"/>
              </w:rPr>
            </w:pPr>
            <w:r w:rsidRPr="00AD0705">
              <w:rPr>
                <w:rFonts w:eastAsia="標楷體"/>
                <w:sz w:val="28"/>
                <w:szCs w:val="28"/>
              </w:rPr>
              <w:t>2619134</w:t>
            </w:r>
          </w:p>
        </w:tc>
        <w:tc>
          <w:tcPr>
            <w:tcW w:w="841"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5</w:t>
            </w:r>
            <w:r w:rsidRPr="00AD0705">
              <w:rPr>
                <w:rFonts w:eastAsia="標楷體"/>
                <w:sz w:val="28"/>
                <w:szCs w:val="28"/>
              </w:rPr>
              <w:t>月</w:t>
            </w:r>
            <w:r w:rsidRPr="00AD0705">
              <w:rPr>
                <w:rFonts w:eastAsia="標楷體"/>
                <w:sz w:val="28"/>
                <w:szCs w:val="28"/>
              </w:rPr>
              <w:t>17</w:t>
            </w:r>
            <w:r w:rsidRPr="00AD0705">
              <w:rPr>
                <w:rFonts w:eastAsia="標楷體"/>
                <w:sz w:val="28"/>
                <w:szCs w:val="28"/>
              </w:rPr>
              <w:t>日</w:t>
            </w:r>
          </w:p>
        </w:tc>
        <w:tc>
          <w:tcPr>
            <w:tcW w:w="2446" w:type="pct"/>
          </w:tcPr>
          <w:p w:rsidR="00CC56A7" w:rsidRPr="00AD0705" w:rsidRDefault="00CC56A7" w:rsidP="00242DF1">
            <w:pPr>
              <w:spacing w:line="400" w:lineRule="exact"/>
              <w:jc w:val="center"/>
              <w:rPr>
                <w:rFonts w:eastAsia="標楷體"/>
                <w:b/>
                <w:sz w:val="28"/>
                <w:szCs w:val="28"/>
              </w:rPr>
            </w:pPr>
            <w:r w:rsidRPr="00AD0705">
              <w:rPr>
                <w:rFonts w:eastAsia="標楷體"/>
                <w:b/>
                <w:sz w:val="26"/>
                <w:szCs w:val="26"/>
              </w:rPr>
              <w:t>高雄市立新興高級中學</w:t>
            </w:r>
          </w:p>
          <w:p w:rsidR="00CC56A7" w:rsidRPr="00AD0705" w:rsidRDefault="00CC56A7" w:rsidP="00242DF1">
            <w:pPr>
              <w:spacing w:line="400" w:lineRule="exact"/>
              <w:jc w:val="center"/>
              <w:rPr>
                <w:rFonts w:eastAsia="標楷體"/>
                <w:sz w:val="28"/>
                <w:szCs w:val="28"/>
              </w:rPr>
            </w:pPr>
            <w:r w:rsidRPr="00AD0705">
              <w:rPr>
                <w:rFonts w:eastAsia="標楷體"/>
                <w:sz w:val="28"/>
                <w:szCs w:val="28"/>
              </w:rPr>
              <w:t>3</w:t>
            </w:r>
            <w:r w:rsidRPr="00AD0705">
              <w:rPr>
                <w:rFonts w:eastAsia="標楷體"/>
                <w:sz w:val="28"/>
                <w:szCs w:val="28"/>
              </w:rPr>
              <w:t>樓大會議室</w:t>
            </w:r>
          </w:p>
        </w:tc>
        <w:tc>
          <w:tcPr>
            <w:tcW w:w="522"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60</w:t>
            </w:r>
          </w:p>
        </w:tc>
      </w:tr>
      <w:tr w:rsidR="00CC56A7" w:rsidRPr="00AD0705" w:rsidTr="002E5D77">
        <w:trPr>
          <w:trHeight w:val="832"/>
          <w:jc w:val="center"/>
        </w:trPr>
        <w:tc>
          <w:tcPr>
            <w:tcW w:w="444"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桃園</w:t>
            </w:r>
          </w:p>
        </w:tc>
        <w:tc>
          <w:tcPr>
            <w:tcW w:w="747" w:type="pct"/>
            <w:vAlign w:val="center"/>
          </w:tcPr>
          <w:p w:rsidR="00CC56A7" w:rsidRPr="00AD0705" w:rsidRDefault="00140709" w:rsidP="002E5D77">
            <w:pPr>
              <w:spacing w:line="360" w:lineRule="exact"/>
              <w:jc w:val="center"/>
              <w:rPr>
                <w:rFonts w:eastAsia="標楷體"/>
                <w:sz w:val="28"/>
                <w:szCs w:val="28"/>
              </w:rPr>
            </w:pPr>
            <w:r w:rsidRPr="00AD0705">
              <w:rPr>
                <w:rFonts w:eastAsia="標楷體"/>
                <w:sz w:val="28"/>
                <w:szCs w:val="28"/>
              </w:rPr>
              <w:t>2619140</w:t>
            </w:r>
          </w:p>
        </w:tc>
        <w:tc>
          <w:tcPr>
            <w:tcW w:w="841"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5</w:t>
            </w:r>
            <w:r w:rsidRPr="00AD0705">
              <w:rPr>
                <w:rFonts w:eastAsia="標楷體"/>
                <w:sz w:val="28"/>
                <w:szCs w:val="28"/>
              </w:rPr>
              <w:t>月</w:t>
            </w:r>
            <w:r w:rsidRPr="00AD0705">
              <w:rPr>
                <w:rFonts w:eastAsia="標楷體"/>
                <w:sz w:val="28"/>
                <w:szCs w:val="28"/>
              </w:rPr>
              <w:t>21</w:t>
            </w:r>
            <w:r w:rsidRPr="00AD0705">
              <w:rPr>
                <w:rFonts w:eastAsia="標楷體"/>
                <w:sz w:val="28"/>
                <w:szCs w:val="28"/>
              </w:rPr>
              <w:t>日</w:t>
            </w:r>
          </w:p>
        </w:tc>
        <w:tc>
          <w:tcPr>
            <w:tcW w:w="2446" w:type="pct"/>
          </w:tcPr>
          <w:p w:rsidR="00CC56A7" w:rsidRPr="00AD0705" w:rsidRDefault="00CC56A7" w:rsidP="00242DF1">
            <w:pPr>
              <w:spacing w:line="400" w:lineRule="exact"/>
              <w:jc w:val="center"/>
              <w:rPr>
                <w:rFonts w:eastAsia="標楷體"/>
                <w:b/>
                <w:sz w:val="26"/>
                <w:szCs w:val="26"/>
              </w:rPr>
            </w:pPr>
            <w:r w:rsidRPr="00AD0705">
              <w:rPr>
                <w:rFonts w:eastAsia="標楷體"/>
                <w:b/>
                <w:sz w:val="26"/>
                <w:szCs w:val="26"/>
              </w:rPr>
              <w:t>桃園市立內壢高級中等學校</w:t>
            </w:r>
          </w:p>
          <w:p w:rsidR="00CC56A7" w:rsidRPr="00AD0705" w:rsidRDefault="00CC56A7" w:rsidP="00242DF1">
            <w:pPr>
              <w:spacing w:line="400" w:lineRule="exact"/>
              <w:jc w:val="center"/>
              <w:rPr>
                <w:rFonts w:eastAsia="標楷體"/>
                <w:sz w:val="26"/>
                <w:szCs w:val="26"/>
              </w:rPr>
            </w:pPr>
            <w:r w:rsidRPr="00AD0705">
              <w:rPr>
                <w:rFonts w:eastAsia="標楷體"/>
                <w:sz w:val="26"/>
                <w:szCs w:val="26"/>
              </w:rPr>
              <w:t>行政大樓</w:t>
            </w:r>
            <w:r w:rsidRPr="00AD0705">
              <w:rPr>
                <w:rFonts w:eastAsia="標楷體"/>
                <w:sz w:val="26"/>
                <w:szCs w:val="26"/>
              </w:rPr>
              <w:t>6</w:t>
            </w:r>
            <w:r w:rsidRPr="00AD0705">
              <w:rPr>
                <w:rFonts w:eastAsia="標楷體"/>
                <w:sz w:val="26"/>
                <w:szCs w:val="26"/>
              </w:rPr>
              <w:t>樓第一會議室</w:t>
            </w:r>
          </w:p>
        </w:tc>
        <w:tc>
          <w:tcPr>
            <w:tcW w:w="522"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50</w:t>
            </w:r>
          </w:p>
        </w:tc>
      </w:tr>
      <w:tr w:rsidR="00CC56A7" w:rsidRPr="00AD0705" w:rsidTr="002E5D77">
        <w:trPr>
          <w:jc w:val="center"/>
        </w:trPr>
        <w:tc>
          <w:tcPr>
            <w:tcW w:w="444" w:type="pct"/>
            <w:vAlign w:val="center"/>
          </w:tcPr>
          <w:p w:rsidR="00CC56A7" w:rsidRPr="00AD0705" w:rsidRDefault="009663AA" w:rsidP="00242DF1">
            <w:pPr>
              <w:spacing w:line="360" w:lineRule="exact"/>
              <w:jc w:val="center"/>
              <w:rPr>
                <w:rFonts w:eastAsia="標楷體"/>
                <w:sz w:val="28"/>
                <w:szCs w:val="28"/>
              </w:rPr>
            </w:pPr>
            <w:proofErr w:type="gramStart"/>
            <w:r w:rsidRPr="00AD0705">
              <w:rPr>
                <w:rFonts w:eastAsia="標楷體"/>
                <w:sz w:val="28"/>
                <w:szCs w:val="28"/>
              </w:rPr>
              <w:t>臺</w:t>
            </w:r>
            <w:proofErr w:type="gramEnd"/>
            <w:r w:rsidR="00CC56A7" w:rsidRPr="00AD0705">
              <w:rPr>
                <w:rFonts w:eastAsia="標楷體"/>
                <w:sz w:val="28"/>
                <w:szCs w:val="28"/>
              </w:rPr>
              <w:t>東</w:t>
            </w:r>
          </w:p>
        </w:tc>
        <w:tc>
          <w:tcPr>
            <w:tcW w:w="747" w:type="pct"/>
            <w:vAlign w:val="center"/>
          </w:tcPr>
          <w:p w:rsidR="00CC56A7" w:rsidRPr="00AD0705" w:rsidRDefault="00140709" w:rsidP="002E5D77">
            <w:pPr>
              <w:spacing w:line="360" w:lineRule="exact"/>
              <w:jc w:val="center"/>
              <w:rPr>
                <w:rFonts w:eastAsia="標楷體"/>
                <w:sz w:val="28"/>
                <w:szCs w:val="28"/>
              </w:rPr>
            </w:pPr>
            <w:r w:rsidRPr="00AD0705">
              <w:rPr>
                <w:rFonts w:eastAsia="標楷體"/>
                <w:sz w:val="28"/>
                <w:szCs w:val="28"/>
              </w:rPr>
              <w:t>2619147</w:t>
            </w:r>
          </w:p>
        </w:tc>
        <w:tc>
          <w:tcPr>
            <w:tcW w:w="841"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5</w:t>
            </w:r>
            <w:r w:rsidRPr="00AD0705">
              <w:rPr>
                <w:rFonts w:eastAsia="標楷體"/>
                <w:sz w:val="28"/>
                <w:szCs w:val="28"/>
              </w:rPr>
              <w:t>月</w:t>
            </w:r>
            <w:r w:rsidRPr="00AD0705">
              <w:rPr>
                <w:rFonts w:eastAsia="標楷體"/>
                <w:sz w:val="28"/>
                <w:szCs w:val="28"/>
              </w:rPr>
              <w:t>28</w:t>
            </w:r>
            <w:r w:rsidRPr="00AD0705">
              <w:rPr>
                <w:rFonts w:eastAsia="標楷體"/>
                <w:sz w:val="28"/>
                <w:szCs w:val="28"/>
              </w:rPr>
              <w:t>日</w:t>
            </w:r>
          </w:p>
        </w:tc>
        <w:tc>
          <w:tcPr>
            <w:tcW w:w="2446" w:type="pct"/>
          </w:tcPr>
          <w:p w:rsidR="00CC56A7" w:rsidRPr="00AD0705" w:rsidRDefault="00CC56A7" w:rsidP="00242DF1">
            <w:pPr>
              <w:spacing w:line="400" w:lineRule="exact"/>
              <w:jc w:val="center"/>
              <w:rPr>
                <w:rFonts w:eastAsia="標楷體"/>
                <w:b/>
                <w:sz w:val="28"/>
                <w:szCs w:val="28"/>
              </w:rPr>
            </w:pPr>
            <w:proofErr w:type="gramStart"/>
            <w:r w:rsidRPr="00AD0705">
              <w:rPr>
                <w:rFonts w:eastAsia="標楷體"/>
                <w:b/>
                <w:sz w:val="26"/>
                <w:szCs w:val="26"/>
              </w:rPr>
              <w:t>臺</w:t>
            </w:r>
            <w:proofErr w:type="gramEnd"/>
            <w:r w:rsidRPr="00AD0705">
              <w:rPr>
                <w:rFonts w:eastAsia="標楷體"/>
                <w:b/>
                <w:sz w:val="26"/>
                <w:szCs w:val="26"/>
              </w:rPr>
              <w:t>東縣原住民文化會館會議室</w:t>
            </w:r>
          </w:p>
          <w:p w:rsidR="00CC56A7" w:rsidRPr="00AD0705" w:rsidRDefault="00CC56A7" w:rsidP="00242DF1">
            <w:pPr>
              <w:spacing w:line="400" w:lineRule="exact"/>
              <w:jc w:val="center"/>
              <w:rPr>
                <w:rFonts w:eastAsia="標楷體"/>
                <w:sz w:val="28"/>
                <w:szCs w:val="28"/>
              </w:rPr>
            </w:pPr>
            <w:r w:rsidRPr="00AD0705">
              <w:rPr>
                <w:rFonts w:eastAsia="標楷體"/>
                <w:sz w:val="28"/>
                <w:szCs w:val="28"/>
              </w:rPr>
              <w:t>(</w:t>
            </w:r>
            <w:r w:rsidRPr="00AD0705">
              <w:rPr>
                <w:rFonts w:eastAsia="標楷體"/>
                <w:sz w:val="28"/>
                <w:szCs w:val="28"/>
              </w:rPr>
              <w:t>台東市中山路</w:t>
            </w:r>
            <w:r w:rsidRPr="00AD0705">
              <w:rPr>
                <w:rFonts w:eastAsia="標楷體"/>
                <w:sz w:val="28"/>
                <w:szCs w:val="28"/>
              </w:rPr>
              <w:t>10</w:t>
            </w:r>
            <w:r w:rsidRPr="00AD0705">
              <w:rPr>
                <w:rFonts w:eastAsia="標楷體"/>
                <w:sz w:val="28"/>
                <w:szCs w:val="28"/>
              </w:rPr>
              <w:t>號</w:t>
            </w:r>
            <w:r w:rsidRPr="00AD0705">
              <w:rPr>
                <w:rFonts w:eastAsia="標楷體"/>
                <w:sz w:val="28"/>
                <w:szCs w:val="28"/>
              </w:rPr>
              <w:t>)</w:t>
            </w:r>
          </w:p>
        </w:tc>
        <w:tc>
          <w:tcPr>
            <w:tcW w:w="522"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10</w:t>
            </w:r>
          </w:p>
        </w:tc>
      </w:tr>
      <w:tr w:rsidR="00CC56A7" w:rsidRPr="00AD0705" w:rsidTr="002E5D77">
        <w:trPr>
          <w:trHeight w:val="750"/>
          <w:jc w:val="center"/>
        </w:trPr>
        <w:tc>
          <w:tcPr>
            <w:tcW w:w="444"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嘉義</w:t>
            </w:r>
          </w:p>
        </w:tc>
        <w:tc>
          <w:tcPr>
            <w:tcW w:w="747" w:type="pct"/>
            <w:vAlign w:val="center"/>
          </w:tcPr>
          <w:p w:rsidR="00CC56A7" w:rsidRPr="00AD0705" w:rsidRDefault="00140709" w:rsidP="002E5D77">
            <w:pPr>
              <w:spacing w:line="360" w:lineRule="exact"/>
              <w:jc w:val="center"/>
              <w:rPr>
                <w:rFonts w:eastAsia="標楷體"/>
                <w:sz w:val="28"/>
                <w:szCs w:val="28"/>
              </w:rPr>
            </w:pPr>
            <w:r w:rsidRPr="00AD0705">
              <w:rPr>
                <w:rFonts w:eastAsia="標楷體"/>
                <w:sz w:val="28"/>
                <w:szCs w:val="28"/>
              </w:rPr>
              <w:t>2619153</w:t>
            </w:r>
          </w:p>
        </w:tc>
        <w:tc>
          <w:tcPr>
            <w:tcW w:w="841" w:type="pct"/>
            <w:vAlign w:val="center"/>
          </w:tcPr>
          <w:p w:rsidR="00CC56A7" w:rsidRPr="00AD0705" w:rsidRDefault="00CC56A7" w:rsidP="00F50A83">
            <w:pPr>
              <w:spacing w:line="360" w:lineRule="exact"/>
              <w:jc w:val="center"/>
              <w:rPr>
                <w:rFonts w:eastAsia="標楷體"/>
                <w:sz w:val="28"/>
                <w:szCs w:val="28"/>
              </w:rPr>
            </w:pPr>
            <w:r w:rsidRPr="00AD0705">
              <w:rPr>
                <w:rFonts w:eastAsia="標楷體"/>
                <w:sz w:val="28"/>
                <w:szCs w:val="28"/>
              </w:rPr>
              <w:t>6</w:t>
            </w:r>
            <w:r w:rsidRPr="00AD0705">
              <w:rPr>
                <w:rFonts w:eastAsia="標楷體"/>
                <w:sz w:val="28"/>
                <w:szCs w:val="28"/>
              </w:rPr>
              <w:t>月</w:t>
            </w:r>
            <w:r w:rsidRPr="00AD0705">
              <w:rPr>
                <w:rFonts w:eastAsia="標楷體"/>
                <w:sz w:val="28"/>
                <w:szCs w:val="28"/>
              </w:rPr>
              <w:t>11</w:t>
            </w:r>
            <w:r w:rsidRPr="00AD0705">
              <w:rPr>
                <w:rFonts w:eastAsia="標楷體"/>
                <w:sz w:val="28"/>
                <w:szCs w:val="28"/>
              </w:rPr>
              <w:t>日</w:t>
            </w:r>
          </w:p>
        </w:tc>
        <w:tc>
          <w:tcPr>
            <w:tcW w:w="2446" w:type="pct"/>
          </w:tcPr>
          <w:p w:rsidR="00CC56A7" w:rsidRPr="00AD0705" w:rsidRDefault="00CC56A7" w:rsidP="00D53CB6">
            <w:pPr>
              <w:spacing w:line="400" w:lineRule="exact"/>
              <w:jc w:val="center"/>
              <w:rPr>
                <w:rFonts w:eastAsia="標楷體"/>
                <w:b/>
                <w:sz w:val="28"/>
                <w:szCs w:val="28"/>
              </w:rPr>
            </w:pPr>
            <w:r w:rsidRPr="00AD0705">
              <w:rPr>
                <w:rFonts w:eastAsia="標楷體"/>
                <w:b/>
                <w:sz w:val="26"/>
                <w:szCs w:val="26"/>
              </w:rPr>
              <w:t>嘉義縣人力發展所</w:t>
            </w:r>
            <w:r w:rsidRPr="00AD0705">
              <w:rPr>
                <w:rFonts w:eastAsia="標楷體"/>
                <w:b/>
                <w:sz w:val="26"/>
                <w:szCs w:val="26"/>
              </w:rPr>
              <w:t>1</w:t>
            </w:r>
            <w:r w:rsidRPr="00AD0705">
              <w:rPr>
                <w:rFonts w:eastAsia="標楷體"/>
                <w:b/>
                <w:sz w:val="26"/>
                <w:szCs w:val="26"/>
              </w:rPr>
              <w:t>樓研討室</w:t>
            </w:r>
          </w:p>
          <w:p w:rsidR="00CC56A7" w:rsidRPr="00AD0705" w:rsidRDefault="00CC56A7" w:rsidP="00D53CB6">
            <w:pPr>
              <w:spacing w:line="400" w:lineRule="exact"/>
              <w:jc w:val="center"/>
              <w:rPr>
                <w:rFonts w:eastAsia="標楷體"/>
                <w:sz w:val="28"/>
                <w:szCs w:val="28"/>
              </w:rPr>
            </w:pPr>
            <w:r w:rsidRPr="00AD0705">
              <w:rPr>
                <w:rFonts w:eastAsia="標楷體"/>
                <w:sz w:val="28"/>
                <w:szCs w:val="28"/>
              </w:rPr>
              <w:t>(</w:t>
            </w:r>
            <w:r w:rsidRPr="00AD0705">
              <w:rPr>
                <w:rFonts w:eastAsia="標楷體"/>
                <w:sz w:val="24"/>
                <w:szCs w:val="24"/>
              </w:rPr>
              <w:t>嘉義縣太保市</w:t>
            </w:r>
            <w:proofErr w:type="gramStart"/>
            <w:r w:rsidRPr="00AD0705">
              <w:rPr>
                <w:rFonts w:eastAsia="標楷體"/>
                <w:sz w:val="24"/>
                <w:szCs w:val="24"/>
              </w:rPr>
              <w:t>祥</w:t>
            </w:r>
            <w:proofErr w:type="gramEnd"/>
            <w:r w:rsidRPr="00AD0705">
              <w:rPr>
                <w:rFonts w:eastAsia="標楷體"/>
                <w:sz w:val="24"/>
                <w:szCs w:val="24"/>
              </w:rPr>
              <w:t>和二路東段</w:t>
            </w:r>
            <w:r w:rsidRPr="00AD0705">
              <w:rPr>
                <w:rFonts w:eastAsia="標楷體"/>
                <w:sz w:val="24"/>
                <w:szCs w:val="24"/>
              </w:rPr>
              <w:t>8</w:t>
            </w:r>
            <w:r w:rsidRPr="00AD0705">
              <w:rPr>
                <w:rFonts w:eastAsia="標楷體"/>
                <w:sz w:val="24"/>
                <w:szCs w:val="24"/>
              </w:rPr>
              <w:t>號</w:t>
            </w:r>
            <w:r w:rsidRPr="00AD0705">
              <w:rPr>
                <w:rFonts w:eastAsia="標楷體"/>
                <w:sz w:val="28"/>
                <w:szCs w:val="28"/>
              </w:rPr>
              <w:t>)</w:t>
            </w:r>
          </w:p>
        </w:tc>
        <w:tc>
          <w:tcPr>
            <w:tcW w:w="522"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35</w:t>
            </w:r>
          </w:p>
        </w:tc>
      </w:tr>
      <w:tr w:rsidR="00CC56A7" w:rsidRPr="00AD0705" w:rsidTr="002E5D77">
        <w:trPr>
          <w:jc w:val="center"/>
        </w:trPr>
        <w:tc>
          <w:tcPr>
            <w:tcW w:w="444" w:type="pct"/>
            <w:vAlign w:val="center"/>
          </w:tcPr>
          <w:p w:rsidR="00CC56A7" w:rsidRPr="00AD0705" w:rsidRDefault="009663AA" w:rsidP="00242DF1">
            <w:pPr>
              <w:spacing w:line="360" w:lineRule="exact"/>
              <w:jc w:val="center"/>
              <w:rPr>
                <w:rFonts w:eastAsia="標楷體"/>
                <w:sz w:val="28"/>
                <w:szCs w:val="28"/>
              </w:rPr>
            </w:pPr>
            <w:proofErr w:type="gramStart"/>
            <w:r w:rsidRPr="00AD0705">
              <w:rPr>
                <w:rFonts w:eastAsia="標楷體"/>
                <w:sz w:val="28"/>
                <w:szCs w:val="28"/>
              </w:rPr>
              <w:t>臺</w:t>
            </w:r>
            <w:proofErr w:type="gramEnd"/>
            <w:r w:rsidR="00CC56A7" w:rsidRPr="00AD0705">
              <w:rPr>
                <w:rFonts w:eastAsia="標楷體"/>
                <w:sz w:val="28"/>
                <w:szCs w:val="28"/>
              </w:rPr>
              <w:t>南</w:t>
            </w:r>
          </w:p>
        </w:tc>
        <w:tc>
          <w:tcPr>
            <w:tcW w:w="747" w:type="pct"/>
            <w:vAlign w:val="center"/>
          </w:tcPr>
          <w:p w:rsidR="00CC56A7" w:rsidRPr="00AD0705" w:rsidRDefault="00140709" w:rsidP="002E5D77">
            <w:pPr>
              <w:spacing w:line="360" w:lineRule="exact"/>
              <w:jc w:val="center"/>
              <w:rPr>
                <w:rFonts w:eastAsia="標楷體"/>
                <w:sz w:val="28"/>
                <w:szCs w:val="28"/>
              </w:rPr>
            </w:pPr>
            <w:r w:rsidRPr="00AD0705">
              <w:rPr>
                <w:rFonts w:eastAsia="標楷體"/>
                <w:sz w:val="28"/>
                <w:szCs w:val="28"/>
              </w:rPr>
              <w:t>2619157</w:t>
            </w:r>
          </w:p>
        </w:tc>
        <w:tc>
          <w:tcPr>
            <w:tcW w:w="841"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6</w:t>
            </w:r>
            <w:r w:rsidRPr="00AD0705">
              <w:rPr>
                <w:rFonts w:eastAsia="標楷體"/>
                <w:sz w:val="28"/>
                <w:szCs w:val="28"/>
              </w:rPr>
              <w:t>月</w:t>
            </w:r>
            <w:r w:rsidRPr="00AD0705">
              <w:rPr>
                <w:rFonts w:eastAsia="標楷體"/>
                <w:sz w:val="28"/>
                <w:szCs w:val="28"/>
              </w:rPr>
              <w:t>13</w:t>
            </w:r>
            <w:r w:rsidRPr="00AD0705">
              <w:rPr>
                <w:rFonts w:eastAsia="標楷體"/>
                <w:sz w:val="28"/>
                <w:szCs w:val="28"/>
              </w:rPr>
              <w:t>日</w:t>
            </w:r>
          </w:p>
        </w:tc>
        <w:tc>
          <w:tcPr>
            <w:tcW w:w="2446" w:type="pct"/>
          </w:tcPr>
          <w:p w:rsidR="00CC56A7" w:rsidRPr="00AD0705" w:rsidRDefault="00CC56A7" w:rsidP="00242DF1">
            <w:pPr>
              <w:spacing w:line="400" w:lineRule="exact"/>
              <w:jc w:val="center"/>
              <w:rPr>
                <w:rFonts w:eastAsia="標楷體"/>
                <w:b/>
                <w:sz w:val="26"/>
                <w:szCs w:val="26"/>
              </w:rPr>
            </w:pPr>
            <w:r w:rsidRPr="00AD0705">
              <w:rPr>
                <w:rFonts w:eastAsia="標楷體"/>
                <w:b/>
                <w:sz w:val="26"/>
                <w:szCs w:val="26"/>
              </w:rPr>
              <w:t>長榮大學</w:t>
            </w:r>
          </w:p>
          <w:p w:rsidR="00CC56A7" w:rsidRPr="00AD0705" w:rsidRDefault="00CC56A7" w:rsidP="00242DF1">
            <w:pPr>
              <w:spacing w:line="400" w:lineRule="exact"/>
              <w:jc w:val="center"/>
              <w:rPr>
                <w:rFonts w:eastAsia="標楷體"/>
                <w:sz w:val="26"/>
                <w:szCs w:val="26"/>
              </w:rPr>
            </w:pPr>
            <w:r w:rsidRPr="00AD0705">
              <w:rPr>
                <w:rFonts w:eastAsia="標楷體"/>
                <w:sz w:val="26"/>
                <w:szCs w:val="26"/>
              </w:rPr>
              <w:t>行政大樓</w:t>
            </w:r>
            <w:r w:rsidRPr="00AD0705">
              <w:rPr>
                <w:rFonts w:eastAsia="標楷體"/>
                <w:sz w:val="26"/>
                <w:szCs w:val="26"/>
              </w:rPr>
              <w:t>6</w:t>
            </w:r>
            <w:r w:rsidRPr="00AD0705">
              <w:rPr>
                <w:rFonts w:eastAsia="標楷體"/>
                <w:sz w:val="26"/>
                <w:szCs w:val="26"/>
              </w:rPr>
              <w:t>樓第一討論室</w:t>
            </w:r>
          </w:p>
        </w:tc>
        <w:tc>
          <w:tcPr>
            <w:tcW w:w="522" w:type="pct"/>
            <w:vAlign w:val="center"/>
          </w:tcPr>
          <w:p w:rsidR="00CC56A7" w:rsidRPr="00AD0705" w:rsidRDefault="00CC56A7" w:rsidP="00242DF1">
            <w:pPr>
              <w:spacing w:line="360" w:lineRule="exact"/>
              <w:jc w:val="center"/>
              <w:rPr>
                <w:rFonts w:eastAsia="標楷體"/>
                <w:sz w:val="28"/>
                <w:szCs w:val="28"/>
              </w:rPr>
            </w:pPr>
            <w:r w:rsidRPr="00AD0705">
              <w:rPr>
                <w:rFonts w:eastAsia="標楷體"/>
                <w:sz w:val="28"/>
                <w:szCs w:val="28"/>
              </w:rPr>
              <w:t>50</w:t>
            </w:r>
          </w:p>
        </w:tc>
      </w:tr>
      <w:tr w:rsidR="00CC56A7" w:rsidRPr="00AD0705" w:rsidTr="002E5D77">
        <w:trPr>
          <w:trHeight w:val="400"/>
          <w:jc w:val="center"/>
        </w:trPr>
        <w:tc>
          <w:tcPr>
            <w:tcW w:w="444" w:type="pct"/>
            <w:vAlign w:val="center"/>
          </w:tcPr>
          <w:p w:rsidR="00CC56A7" w:rsidRPr="00AD0705" w:rsidRDefault="009663AA" w:rsidP="00CA40D6">
            <w:pPr>
              <w:spacing w:line="360" w:lineRule="exact"/>
              <w:jc w:val="center"/>
              <w:rPr>
                <w:rFonts w:eastAsia="標楷體"/>
                <w:sz w:val="28"/>
                <w:szCs w:val="28"/>
              </w:rPr>
            </w:pPr>
            <w:proofErr w:type="gramStart"/>
            <w:r w:rsidRPr="00AD0705">
              <w:rPr>
                <w:rFonts w:eastAsia="標楷體"/>
                <w:sz w:val="28"/>
                <w:szCs w:val="28"/>
              </w:rPr>
              <w:t>臺</w:t>
            </w:r>
            <w:proofErr w:type="gramEnd"/>
            <w:r w:rsidR="00CC56A7" w:rsidRPr="00AD0705">
              <w:rPr>
                <w:rFonts w:eastAsia="標楷體"/>
                <w:sz w:val="28"/>
                <w:szCs w:val="28"/>
              </w:rPr>
              <w:t>北</w:t>
            </w:r>
          </w:p>
        </w:tc>
        <w:tc>
          <w:tcPr>
            <w:tcW w:w="747" w:type="pct"/>
            <w:vAlign w:val="center"/>
          </w:tcPr>
          <w:p w:rsidR="00CC56A7" w:rsidRPr="00AD0705" w:rsidRDefault="00140709" w:rsidP="002E5D77">
            <w:pPr>
              <w:spacing w:line="360" w:lineRule="exact"/>
              <w:jc w:val="center"/>
              <w:rPr>
                <w:rFonts w:eastAsia="標楷體"/>
                <w:sz w:val="28"/>
                <w:szCs w:val="28"/>
              </w:rPr>
            </w:pPr>
            <w:r w:rsidRPr="00AD0705">
              <w:rPr>
                <w:rFonts w:eastAsia="標楷體"/>
                <w:sz w:val="28"/>
                <w:szCs w:val="28"/>
              </w:rPr>
              <w:t>2619163</w:t>
            </w:r>
          </w:p>
        </w:tc>
        <w:tc>
          <w:tcPr>
            <w:tcW w:w="841" w:type="pct"/>
            <w:vAlign w:val="center"/>
          </w:tcPr>
          <w:p w:rsidR="00CC56A7" w:rsidRPr="00AD0705" w:rsidRDefault="00CC56A7" w:rsidP="00CA40D6">
            <w:pPr>
              <w:spacing w:line="360" w:lineRule="exact"/>
              <w:jc w:val="center"/>
              <w:rPr>
                <w:rFonts w:eastAsia="標楷體"/>
                <w:sz w:val="28"/>
                <w:szCs w:val="28"/>
              </w:rPr>
            </w:pPr>
            <w:r w:rsidRPr="00AD0705">
              <w:rPr>
                <w:rFonts w:eastAsia="標楷體"/>
                <w:sz w:val="28"/>
                <w:szCs w:val="28"/>
              </w:rPr>
              <w:t>6</w:t>
            </w:r>
            <w:r w:rsidRPr="00AD0705">
              <w:rPr>
                <w:rFonts w:eastAsia="標楷體"/>
                <w:sz w:val="28"/>
                <w:szCs w:val="28"/>
              </w:rPr>
              <w:t>月</w:t>
            </w:r>
            <w:r w:rsidRPr="00AD0705">
              <w:rPr>
                <w:rFonts w:eastAsia="標楷體"/>
                <w:sz w:val="28"/>
                <w:szCs w:val="28"/>
              </w:rPr>
              <w:t>18</w:t>
            </w:r>
            <w:r w:rsidRPr="00AD0705">
              <w:rPr>
                <w:rFonts w:eastAsia="標楷體"/>
                <w:sz w:val="28"/>
                <w:szCs w:val="28"/>
              </w:rPr>
              <w:t>日</w:t>
            </w:r>
          </w:p>
        </w:tc>
        <w:tc>
          <w:tcPr>
            <w:tcW w:w="2446" w:type="pct"/>
            <w:vAlign w:val="center"/>
          </w:tcPr>
          <w:p w:rsidR="00CC56A7" w:rsidRPr="00AD0705" w:rsidRDefault="00CC56A7" w:rsidP="00C4131C">
            <w:pPr>
              <w:spacing w:line="400" w:lineRule="exact"/>
              <w:jc w:val="center"/>
              <w:rPr>
                <w:rFonts w:eastAsia="標楷體"/>
                <w:b/>
                <w:sz w:val="26"/>
                <w:szCs w:val="26"/>
              </w:rPr>
            </w:pPr>
            <w:r w:rsidRPr="00AD0705">
              <w:rPr>
                <w:rFonts w:eastAsia="標楷體"/>
                <w:b/>
                <w:sz w:val="26"/>
                <w:szCs w:val="26"/>
              </w:rPr>
              <w:t>國立臺灣師範大學</w:t>
            </w:r>
          </w:p>
          <w:p w:rsidR="00CC56A7" w:rsidRPr="00AD0705" w:rsidRDefault="00CC56A7" w:rsidP="00C4131C">
            <w:pPr>
              <w:spacing w:line="400" w:lineRule="exact"/>
              <w:jc w:val="center"/>
              <w:rPr>
                <w:rFonts w:eastAsia="標楷體"/>
                <w:sz w:val="28"/>
                <w:szCs w:val="28"/>
              </w:rPr>
            </w:pPr>
            <w:r w:rsidRPr="00AD0705">
              <w:rPr>
                <w:rFonts w:eastAsia="標楷體"/>
                <w:sz w:val="28"/>
                <w:szCs w:val="28"/>
              </w:rPr>
              <w:t>綜合大樓</w:t>
            </w:r>
            <w:r w:rsidR="003E433F" w:rsidRPr="00AD0705">
              <w:rPr>
                <w:rFonts w:eastAsia="標楷體"/>
                <w:sz w:val="28"/>
                <w:szCs w:val="28"/>
              </w:rPr>
              <w:t>2</w:t>
            </w:r>
            <w:r w:rsidR="003E433F" w:rsidRPr="00AD0705">
              <w:rPr>
                <w:rFonts w:eastAsia="標楷體"/>
                <w:sz w:val="28"/>
                <w:szCs w:val="28"/>
              </w:rPr>
              <w:t>樓</w:t>
            </w:r>
            <w:r w:rsidRPr="00AD0705">
              <w:rPr>
                <w:rFonts w:eastAsia="標楷體"/>
                <w:sz w:val="28"/>
                <w:szCs w:val="28"/>
              </w:rPr>
              <w:t>210</w:t>
            </w:r>
            <w:r w:rsidRPr="00AD0705">
              <w:rPr>
                <w:rFonts w:eastAsia="標楷體"/>
                <w:sz w:val="28"/>
                <w:szCs w:val="28"/>
              </w:rPr>
              <w:t>展覽廳</w:t>
            </w:r>
          </w:p>
        </w:tc>
        <w:tc>
          <w:tcPr>
            <w:tcW w:w="522" w:type="pct"/>
            <w:vAlign w:val="center"/>
          </w:tcPr>
          <w:p w:rsidR="00CC56A7" w:rsidRPr="00AD0705" w:rsidRDefault="00CC56A7" w:rsidP="00CA40D6">
            <w:pPr>
              <w:spacing w:line="360" w:lineRule="exact"/>
              <w:jc w:val="center"/>
              <w:rPr>
                <w:rFonts w:eastAsia="標楷體"/>
                <w:sz w:val="28"/>
                <w:szCs w:val="28"/>
              </w:rPr>
            </w:pPr>
            <w:r w:rsidRPr="00AD0705">
              <w:rPr>
                <w:rFonts w:eastAsia="標楷體"/>
                <w:sz w:val="28"/>
                <w:szCs w:val="28"/>
              </w:rPr>
              <w:t>160</w:t>
            </w:r>
          </w:p>
        </w:tc>
      </w:tr>
      <w:tr w:rsidR="00CC56A7" w:rsidRPr="00AD0705" w:rsidTr="002E5D77">
        <w:trPr>
          <w:trHeight w:val="400"/>
          <w:jc w:val="center"/>
        </w:trPr>
        <w:tc>
          <w:tcPr>
            <w:tcW w:w="444" w:type="pct"/>
            <w:vAlign w:val="center"/>
          </w:tcPr>
          <w:p w:rsidR="00CC56A7" w:rsidRPr="00AD0705" w:rsidRDefault="00CC56A7" w:rsidP="00CA40D6">
            <w:pPr>
              <w:spacing w:line="360" w:lineRule="exact"/>
              <w:jc w:val="center"/>
              <w:rPr>
                <w:rFonts w:eastAsia="標楷體"/>
                <w:sz w:val="28"/>
                <w:szCs w:val="28"/>
              </w:rPr>
            </w:pPr>
            <w:r w:rsidRPr="00AD0705">
              <w:rPr>
                <w:rFonts w:eastAsia="標楷體"/>
                <w:sz w:val="28"/>
                <w:szCs w:val="28"/>
              </w:rPr>
              <w:t>屏東</w:t>
            </w:r>
          </w:p>
        </w:tc>
        <w:tc>
          <w:tcPr>
            <w:tcW w:w="747" w:type="pct"/>
            <w:vAlign w:val="center"/>
          </w:tcPr>
          <w:p w:rsidR="00CC56A7" w:rsidRPr="00AD0705" w:rsidRDefault="00194178" w:rsidP="002E5D77">
            <w:pPr>
              <w:spacing w:line="360" w:lineRule="exact"/>
              <w:jc w:val="center"/>
              <w:rPr>
                <w:rFonts w:eastAsia="標楷體"/>
                <w:sz w:val="28"/>
                <w:szCs w:val="28"/>
              </w:rPr>
            </w:pPr>
            <w:r w:rsidRPr="00AD0705">
              <w:rPr>
                <w:rFonts w:eastAsia="標楷體"/>
                <w:sz w:val="28"/>
                <w:szCs w:val="28"/>
              </w:rPr>
              <w:t>2619166</w:t>
            </w:r>
          </w:p>
        </w:tc>
        <w:tc>
          <w:tcPr>
            <w:tcW w:w="841" w:type="pct"/>
            <w:vAlign w:val="center"/>
          </w:tcPr>
          <w:p w:rsidR="00CC56A7" w:rsidRPr="00AD0705" w:rsidRDefault="00CC56A7" w:rsidP="00CA40D6">
            <w:pPr>
              <w:spacing w:line="360" w:lineRule="exact"/>
              <w:jc w:val="center"/>
              <w:rPr>
                <w:rFonts w:eastAsia="標楷體"/>
                <w:sz w:val="28"/>
                <w:szCs w:val="28"/>
              </w:rPr>
            </w:pPr>
            <w:r w:rsidRPr="00AD0705">
              <w:rPr>
                <w:rFonts w:eastAsia="標楷體"/>
                <w:sz w:val="28"/>
                <w:szCs w:val="28"/>
              </w:rPr>
              <w:t>6</w:t>
            </w:r>
            <w:r w:rsidRPr="00AD0705">
              <w:rPr>
                <w:rFonts w:eastAsia="標楷體"/>
                <w:sz w:val="28"/>
                <w:szCs w:val="28"/>
              </w:rPr>
              <w:t>月</w:t>
            </w:r>
            <w:r w:rsidRPr="00AD0705">
              <w:rPr>
                <w:rFonts w:eastAsia="標楷體"/>
                <w:sz w:val="28"/>
                <w:szCs w:val="28"/>
              </w:rPr>
              <w:t>21</w:t>
            </w:r>
            <w:r w:rsidRPr="00AD0705">
              <w:rPr>
                <w:rFonts w:eastAsia="標楷體"/>
                <w:sz w:val="28"/>
                <w:szCs w:val="28"/>
              </w:rPr>
              <w:t>日</w:t>
            </w:r>
          </w:p>
        </w:tc>
        <w:tc>
          <w:tcPr>
            <w:tcW w:w="2446" w:type="pct"/>
            <w:vAlign w:val="center"/>
          </w:tcPr>
          <w:p w:rsidR="00CC56A7" w:rsidRPr="00AD0705" w:rsidRDefault="00CC56A7" w:rsidP="00C4131C">
            <w:pPr>
              <w:spacing w:line="400" w:lineRule="exact"/>
              <w:jc w:val="center"/>
              <w:rPr>
                <w:rFonts w:eastAsia="標楷體"/>
                <w:b/>
                <w:sz w:val="26"/>
                <w:szCs w:val="26"/>
              </w:rPr>
            </w:pPr>
            <w:r w:rsidRPr="00AD0705">
              <w:rPr>
                <w:rFonts w:eastAsia="標楷體"/>
                <w:b/>
                <w:sz w:val="26"/>
                <w:szCs w:val="26"/>
              </w:rPr>
              <w:t>屏東縣政府勞工育樂中心</w:t>
            </w:r>
            <w:r w:rsidRPr="00AD0705">
              <w:rPr>
                <w:rFonts w:eastAsia="標楷體"/>
                <w:b/>
                <w:sz w:val="26"/>
                <w:szCs w:val="26"/>
              </w:rPr>
              <w:t>307</w:t>
            </w:r>
            <w:r w:rsidRPr="00AD0705">
              <w:rPr>
                <w:rFonts w:eastAsia="標楷體"/>
                <w:b/>
                <w:sz w:val="26"/>
                <w:szCs w:val="26"/>
              </w:rPr>
              <w:t>會議室</w:t>
            </w:r>
          </w:p>
          <w:p w:rsidR="00CC56A7" w:rsidRPr="00AD0705" w:rsidRDefault="00CC56A7" w:rsidP="00C4131C">
            <w:pPr>
              <w:spacing w:line="400" w:lineRule="exact"/>
              <w:jc w:val="center"/>
              <w:rPr>
                <w:rFonts w:eastAsia="標楷體"/>
                <w:sz w:val="28"/>
                <w:szCs w:val="28"/>
              </w:rPr>
            </w:pPr>
            <w:r w:rsidRPr="00AD0705">
              <w:rPr>
                <w:rFonts w:eastAsia="標楷體"/>
                <w:sz w:val="28"/>
                <w:szCs w:val="28"/>
              </w:rPr>
              <w:t>(</w:t>
            </w:r>
            <w:r w:rsidRPr="00AD0705">
              <w:rPr>
                <w:rFonts w:eastAsia="標楷體"/>
                <w:sz w:val="24"/>
                <w:szCs w:val="24"/>
              </w:rPr>
              <w:t>屏東縣屏東市自由路</w:t>
            </w:r>
            <w:r w:rsidRPr="00AD0705">
              <w:rPr>
                <w:rFonts w:eastAsia="標楷體"/>
                <w:sz w:val="24"/>
                <w:szCs w:val="24"/>
              </w:rPr>
              <w:t>17</w:t>
            </w:r>
            <w:r w:rsidRPr="00AD0705">
              <w:rPr>
                <w:rFonts w:eastAsia="標楷體"/>
                <w:sz w:val="24"/>
                <w:szCs w:val="24"/>
              </w:rPr>
              <w:t>號</w:t>
            </w:r>
            <w:r w:rsidRPr="00AD0705">
              <w:rPr>
                <w:rFonts w:eastAsia="標楷體"/>
                <w:sz w:val="28"/>
                <w:szCs w:val="28"/>
              </w:rPr>
              <w:t>)</w:t>
            </w:r>
          </w:p>
        </w:tc>
        <w:tc>
          <w:tcPr>
            <w:tcW w:w="522" w:type="pct"/>
            <w:vAlign w:val="center"/>
          </w:tcPr>
          <w:p w:rsidR="00CC56A7" w:rsidRPr="00AD0705" w:rsidRDefault="00CC56A7" w:rsidP="00CA40D6">
            <w:pPr>
              <w:spacing w:line="360" w:lineRule="exact"/>
              <w:jc w:val="center"/>
              <w:rPr>
                <w:rFonts w:eastAsia="標楷體"/>
                <w:sz w:val="28"/>
                <w:szCs w:val="28"/>
              </w:rPr>
            </w:pPr>
            <w:r w:rsidRPr="00AD0705">
              <w:rPr>
                <w:rFonts w:eastAsia="標楷體"/>
                <w:sz w:val="28"/>
                <w:szCs w:val="28"/>
              </w:rPr>
              <w:t>20</w:t>
            </w:r>
          </w:p>
        </w:tc>
      </w:tr>
      <w:tr w:rsidR="00CC56A7" w:rsidRPr="00AD0705" w:rsidTr="002E5D77">
        <w:trPr>
          <w:jc w:val="center"/>
        </w:trPr>
        <w:tc>
          <w:tcPr>
            <w:tcW w:w="444" w:type="pct"/>
            <w:vAlign w:val="center"/>
          </w:tcPr>
          <w:p w:rsidR="00CC56A7" w:rsidRPr="00AD0705" w:rsidRDefault="009663AA" w:rsidP="00D34204">
            <w:pPr>
              <w:spacing w:line="360" w:lineRule="exact"/>
              <w:jc w:val="center"/>
              <w:rPr>
                <w:rFonts w:eastAsia="標楷體"/>
                <w:sz w:val="28"/>
                <w:szCs w:val="28"/>
              </w:rPr>
            </w:pPr>
            <w:proofErr w:type="gramStart"/>
            <w:r w:rsidRPr="00AD0705">
              <w:rPr>
                <w:rFonts w:eastAsia="標楷體"/>
                <w:sz w:val="28"/>
                <w:szCs w:val="28"/>
              </w:rPr>
              <w:t>臺</w:t>
            </w:r>
            <w:proofErr w:type="gramEnd"/>
            <w:r w:rsidR="00CC56A7" w:rsidRPr="00AD0705">
              <w:rPr>
                <w:rFonts w:eastAsia="標楷體"/>
                <w:sz w:val="28"/>
                <w:szCs w:val="28"/>
              </w:rPr>
              <w:t>中</w:t>
            </w:r>
          </w:p>
        </w:tc>
        <w:tc>
          <w:tcPr>
            <w:tcW w:w="747" w:type="pct"/>
            <w:vAlign w:val="center"/>
          </w:tcPr>
          <w:p w:rsidR="00CC56A7" w:rsidRPr="00AD0705" w:rsidRDefault="002E5D77" w:rsidP="002E5D77">
            <w:pPr>
              <w:spacing w:line="360" w:lineRule="exact"/>
              <w:jc w:val="center"/>
              <w:rPr>
                <w:rFonts w:eastAsia="標楷體"/>
                <w:sz w:val="28"/>
                <w:szCs w:val="28"/>
              </w:rPr>
            </w:pPr>
            <w:r w:rsidRPr="00AD0705">
              <w:rPr>
                <w:rFonts w:eastAsia="標楷體"/>
                <w:sz w:val="28"/>
                <w:szCs w:val="28"/>
              </w:rPr>
              <w:t>2619169</w:t>
            </w:r>
          </w:p>
        </w:tc>
        <w:tc>
          <w:tcPr>
            <w:tcW w:w="841" w:type="pct"/>
            <w:vAlign w:val="center"/>
          </w:tcPr>
          <w:p w:rsidR="00CC56A7" w:rsidRPr="00AD0705" w:rsidRDefault="00CC56A7" w:rsidP="00D34204">
            <w:pPr>
              <w:spacing w:line="360" w:lineRule="exact"/>
              <w:jc w:val="center"/>
              <w:rPr>
                <w:rFonts w:eastAsia="標楷體"/>
                <w:sz w:val="28"/>
                <w:szCs w:val="28"/>
              </w:rPr>
            </w:pPr>
            <w:r w:rsidRPr="00AD0705">
              <w:rPr>
                <w:rFonts w:eastAsia="標楷體"/>
                <w:sz w:val="28"/>
                <w:szCs w:val="28"/>
              </w:rPr>
              <w:t>6</w:t>
            </w:r>
            <w:r w:rsidRPr="00AD0705">
              <w:rPr>
                <w:rFonts w:eastAsia="標楷體"/>
                <w:sz w:val="28"/>
                <w:szCs w:val="28"/>
              </w:rPr>
              <w:t>月</w:t>
            </w:r>
            <w:r w:rsidRPr="00AD0705">
              <w:rPr>
                <w:rFonts w:eastAsia="標楷體"/>
                <w:sz w:val="28"/>
                <w:szCs w:val="28"/>
              </w:rPr>
              <w:t>25</w:t>
            </w:r>
            <w:r w:rsidRPr="00AD0705">
              <w:rPr>
                <w:rFonts w:eastAsia="標楷體"/>
                <w:sz w:val="28"/>
                <w:szCs w:val="28"/>
              </w:rPr>
              <w:t>日</w:t>
            </w:r>
          </w:p>
        </w:tc>
        <w:tc>
          <w:tcPr>
            <w:tcW w:w="2446" w:type="pct"/>
          </w:tcPr>
          <w:p w:rsidR="00CC56A7" w:rsidRPr="00AD0705" w:rsidRDefault="00CC56A7" w:rsidP="00C4131C">
            <w:pPr>
              <w:spacing w:line="400" w:lineRule="exact"/>
              <w:jc w:val="center"/>
              <w:rPr>
                <w:rFonts w:eastAsia="標楷體"/>
                <w:b/>
                <w:sz w:val="26"/>
                <w:szCs w:val="26"/>
              </w:rPr>
            </w:pPr>
            <w:r w:rsidRPr="00AD0705">
              <w:rPr>
                <w:rFonts w:eastAsia="標楷體"/>
                <w:b/>
                <w:sz w:val="26"/>
                <w:szCs w:val="26"/>
              </w:rPr>
              <w:t>集思台中新烏日會議中心</w:t>
            </w:r>
          </w:p>
          <w:p w:rsidR="00CC56A7" w:rsidRPr="00AD0705" w:rsidRDefault="00CC56A7" w:rsidP="00C4131C">
            <w:pPr>
              <w:spacing w:line="400" w:lineRule="exact"/>
              <w:jc w:val="center"/>
              <w:rPr>
                <w:rFonts w:eastAsia="標楷體"/>
                <w:sz w:val="22"/>
                <w:szCs w:val="22"/>
              </w:rPr>
            </w:pPr>
            <w:r w:rsidRPr="00AD0705">
              <w:rPr>
                <w:rFonts w:eastAsia="標楷體"/>
                <w:sz w:val="22"/>
                <w:szCs w:val="22"/>
              </w:rPr>
              <w:t>(</w:t>
            </w:r>
            <w:r w:rsidRPr="00AD0705">
              <w:rPr>
                <w:rFonts w:eastAsia="標楷體"/>
                <w:sz w:val="22"/>
                <w:szCs w:val="22"/>
              </w:rPr>
              <w:t>台中市烏日區高鐵東一路</w:t>
            </w:r>
            <w:r w:rsidRPr="00AD0705">
              <w:rPr>
                <w:rFonts w:eastAsia="標楷體"/>
                <w:sz w:val="22"/>
                <w:szCs w:val="22"/>
              </w:rPr>
              <w:t>26</w:t>
            </w:r>
            <w:r w:rsidRPr="00AD0705">
              <w:rPr>
                <w:rFonts w:eastAsia="標楷體"/>
                <w:sz w:val="22"/>
                <w:szCs w:val="22"/>
              </w:rPr>
              <w:t>號</w:t>
            </w:r>
            <w:r w:rsidRPr="00AD0705">
              <w:rPr>
                <w:rFonts w:eastAsia="標楷體"/>
                <w:sz w:val="22"/>
                <w:szCs w:val="22"/>
              </w:rPr>
              <w:t>3</w:t>
            </w:r>
            <w:r w:rsidRPr="00AD0705">
              <w:rPr>
                <w:rFonts w:eastAsia="標楷體"/>
                <w:sz w:val="22"/>
                <w:szCs w:val="22"/>
              </w:rPr>
              <w:t>樓</w:t>
            </w:r>
            <w:r w:rsidRPr="00AD0705">
              <w:rPr>
                <w:rFonts w:eastAsia="標楷體"/>
                <w:sz w:val="22"/>
                <w:szCs w:val="22"/>
              </w:rPr>
              <w:t>)</w:t>
            </w:r>
          </w:p>
        </w:tc>
        <w:tc>
          <w:tcPr>
            <w:tcW w:w="522" w:type="pct"/>
            <w:vAlign w:val="center"/>
          </w:tcPr>
          <w:p w:rsidR="00CC56A7" w:rsidRPr="00AD0705" w:rsidRDefault="00CC56A7" w:rsidP="00D34204">
            <w:pPr>
              <w:spacing w:line="360" w:lineRule="exact"/>
              <w:jc w:val="center"/>
              <w:rPr>
                <w:rFonts w:eastAsia="標楷體"/>
                <w:sz w:val="28"/>
                <w:szCs w:val="28"/>
              </w:rPr>
            </w:pPr>
            <w:r w:rsidRPr="00AD0705">
              <w:rPr>
                <w:rFonts w:eastAsia="標楷體"/>
                <w:sz w:val="28"/>
                <w:szCs w:val="28"/>
              </w:rPr>
              <w:t>70</w:t>
            </w:r>
          </w:p>
        </w:tc>
      </w:tr>
    </w:tbl>
    <w:p w:rsidR="00394B33" w:rsidRPr="00AD0705" w:rsidRDefault="00394B33" w:rsidP="00231C17">
      <w:pPr>
        <w:widowControl/>
        <w:jc w:val="center"/>
        <w:rPr>
          <w:rFonts w:ascii="Times New Roman" w:eastAsia="標楷體" w:hAnsi="Times New Roman" w:cs="Times New Roman"/>
          <w:sz w:val="28"/>
          <w:szCs w:val="28"/>
        </w:rPr>
      </w:pPr>
      <w:r w:rsidRPr="00AD0705">
        <w:rPr>
          <w:rFonts w:ascii="Times New Roman" w:eastAsia="標楷體" w:hAnsi="Times New Roman" w:cs="Times New Roman"/>
          <w:sz w:val="28"/>
          <w:szCs w:val="28"/>
        </w:rPr>
        <w:lastRenderedPageBreak/>
        <w:t>表</w:t>
      </w:r>
      <w:r w:rsidR="00231C17" w:rsidRPr="00AD0705">
        <w:rPr>
          <w:rFonts w:ascii="Times New Roman" w:eastAsia="標楷體" w:hAnsi="Times New Roman" w:cs="Times New Roman"/>
          <w:sz w:val="28"/>
          <w:szCs w:val="28"/>
        </w:rPr>
        <w:t>2</w:t>
      </w:r>
      <w:r w:rsidR="00CC56A7" w:rsidRPr="00AD0705">
        <w:rPr>
          <w:rFonts w:ascii="Times New Roman" w:eastAsia="標楷體" w:hAnsi="Times New Roman" w:cs="Times New Roman"/>
          <w:sz w:val="28"/>
          <w:szCs w:val="28"/>
        </w:rPr>
        <w:t>：</w:t>
      </w:r>
      <w:r w:rsidR="00CA5C16" w:rsidRPr="00AD0705">
        <w:rPr>
          <w:rFonts w:ascii="Times New Roman" w:eastAsia="標楷體" w:hAnsi="Times New Roman" w:cs="Times New Roman"/>
          <w:sz w:val="28"/>
          <w:szCs w:val="28"/>
        </w:rPr>
        <w:t>各場次課</w:t>
      </w:r>
      <w:r w:rsidR="000B292C" w:rsidRPr="00AD0705">
        <w:rPr>
          <w:rFonts w:ascii="Times New Roman" w:eastAsia="標楷體" w:hAnsi="Times New Roman" w:cs="Times New Roman"/>
          <w:sz w:val="28"/>
          <w:szCs w:val="28"/>
        </w:rPr>
        <w:t>程</w:t>
      </w:r>
      <w:r w:rsidR="00CA5C16" w:rsidRPr="00AD0705">
        <w:rPr>
          <w:rFonts w:ascii="Times New Roman" w:eastAsia="標楷體" w:hAnsi="Times New Roman" w:cs="Times New Roman"/>
          <w:sz w:val="28"/>
          <w:szCs w:val="28"/>
        </w:rPr>
        <w:t>表</w:t>
      </w:r>
      <w:r w:rsidR="00231C17" w:rsidRPr="00AD0705">
        <w:rPr>
          <w:rFonts w:ascii="Times New Roman" w:eastAsia="標楷體" w:hAnsi="Times New Roman" w:cs="Times New Roman"/>
          <w:sz w:val="28"/>
          <w:szCs w:val="28"/>
        </w:rPr>
        <w:t>、講師</w:t>
      </w:r>
    </w:p>
    <w:p w:rsidR="0078382C" w:rsidRPr="00AD0705" w:rsidRDefault="00990155" w:rsidP="000B292C">
      <w:pPr>
        <w:widowControl/>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t>(1)</w:t>
      </w:r>
      <w:r w:rsidR="0078382C" w:rsidRPr="00AD0705">
        <w:rPr>
          <w:rFonts w:ascii="Times New Roman" w:eastAsia="標楷體" w:hAnsi="Times New Roman" w:cs="Times New Roman"/>
          <w:sz w:val="28"/>
          <w:szCs w:val="28"/>
        </w:rPr>
        <w:t>花蓮</w:t>
      </w:r>
      <w:r w:rsidR="00634800" w:rsidRPr="00AD0705">
        <w:rPr>
          <w:rFonts w:ascii="Times New Roman" w:eastAsia="標楷體" w:hAnsi="Times New Roman" w:cs="Times New Roman"/>
          <w:sz w:val="28"/>
          <w:szCs w:val="28"/>
        </w:rPr>
        <w:t>場次</w:t>
      </w:r>
    </w:p>
    <w:tbl>
      <w:tblPr>
        <w:tblStyle w:val="3"/>
        <w:tblW w:w="0" w:type="auto"/>
        <w:jc w:val="center"/>
        <w:tblLook w:val="04A0" w:firstRow="1" w:lastRow="0" w:firstColumn="1" w:lastColumn="0" w:noHBand="0" w:noVBand="1"/>
      </w:tblPr>
      <w:tblGrid>
        <w:gridCol w:w="1559"/>
        <w:gridCol w:w="4260"/>
        <w:gridCol w:w="2686"/>
      </w:tblGrid>
      <w:tr w:rsidR="0078382C" w:rsidRPr="00AD0705" w:rsidTr="00242DF1">
        <w:trPr>
          <w:jc w:val="center"/>
        </w:trPr>
        <w:tc>
          <w:tcPr>
            <w:tcW w:w="1559" w:type="dxa"/>
            <w:vAlign w:val="center"/>
          </w:tcPr>
          <w:p w:rsidR="0078382C" w:rsidRPr="00AD0705" w:rsidRDefault="0078382C"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時間</w:t>
            </w:r>
          </w:p>
        </w:tc>
        <w:tc>
          <w:tcPr>
            <w:tcW w:w="4260" w:type="dxa"/>
            <w:vAlign w:val="center"/>
          </w:tcPr>
          <w:p w:rsidR="0078382C" w:rsidRPr="00AD0705" w:rsidRDefault="0078382C"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課程主題</w:t>
            </w:r>
          </w:p>
        </w:tc>
        <w:tc>
          <w:tcPr>
            <w:tcW w:w="2686" w:type="dxa"/>
            <w:shd w:val="clear" w:color="auto" w:fill="FFFFFF"/>
            <w:vAlign w:val="center"/>
          </w:tcPr>
          <w:p w:rsidR="0078382C"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主持人</w:t>
            </w:r>
            <w:r w:rsidRPr="00AD0705">
              <w:rPr>
                <w:rFonts w:ascii="Times New Roman" w:eastAsia="標楷體" w:hAnsi="Times New Roman" w:cs="Times New Roman"/>
                <w:b/>
                <w:szCs w:val="24"/>
              </w:rPr>
              <w:t>/</w:t>
            </w:r>
            <w:r w:rsidR="0078382C" w:rsidRPr="00AD0705">
              <w:rPr>
                <w:rFonts w:ascii="Times New Roman" w:eastAsia="標楷體" w:hAnsi="Times New Roman" w:cs="Times New Roman"/>
                <w:b/>
                <w:szCs w:val="24"/>
              </w:rPr>
              <w:t>講師</w:t>
            </w:r>
          </w:p>
        </w:tc>
      </w:tr>
      <w:tr w:rsidR="00B554CE" w:rsidRPr="00AD0705" w:rsidTr="00B554CE">
        <w:trPr>
          <w:jc w:val="center"/>
        </w:trPr>
        <w:tc>
          <w:tcPr>
            <w:tcW w:w="1559" w:type="dxa"/>
            <w:vAlign w:val="center"/>
          </w:tcPr>
          <w:p w:rsidR="00B554CE" w:rsidRPr="00AD0705" w:rsidRDefault="00B554CE"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9:20~9:30</w:t>
            </w:r>
          </w:p>
        </w:tc>
        <w:tc>
          <w:tcPr>
            <w:tcW w:w="4260"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報到、始業式</w:t>
            </w:r>
          </w:p>
        </w:tc>
        <w:tc>
          <w:tcPr>
            <w:tcW w:w="2686"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倪靜貴校長</w:t>
            </w:r>
          </w:p>
        </w:tc>
      </w:tr>
      <w:tr w:rsidR="0078382C" w:rsidRPr="00AD0705" w:rsidTr="00242DF1">
        <w:trPr>
          <w:jc w:val="center"/>
        </w:trPr>
        <w:tc>
          <w:tcPr>
            <w:tcW w:w="1559" w:type="dxa"/>
            <w:vAlign w:val="center"/>
          </w:tcPr>
          <w:p w:rsidR="0078382C" w:rsidRPr="00AD0705" w:rsidRDefault="0078382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9:30~10:20</w:t>
            </w:r>
          </w:p>
        </w:tc>
        <w:tc>
          <w:tcPr>
            <w:tcW w:w="4260" w:type="dxa"/>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音樂科課程地圖</w:t>
            </w:r>
          </w:p>
        </w:tc>
        <w:tc>
          <w:tcPr>
            <w:tcW w:w="2686" w:type="dxa"/>
            <w:shd w:val="clear" w:color="auto" w:fill="FFFFFF"/>
            <w:vAlign w:val="center"/>
          </w:tcPr>
          <w:p w:rsidR="0078382C" w:rsidRPr="00AD0705" w:rsidRDefault="00BE0883" w:rsidP="00242DF1">
            <w:pPr>
              <w:rPr>
                <w:rFonts w:ascii="Times New Roman" w:eastAsia="標楷體" w:hAnsi="Times New Roman" w:cs="Times New Roman"/>
                <w:szCs w:val="24"/>
              </w:rPr>
            </w:pPr>
            <w:r w:rsidRPr="00BE0883">
              <w:rPr>
                <w:rFonts w:ascii="Times New Roman" w:eastAsia="標楷體" w:hAnsi="Times New Roman" w:cs="Times New Roman" w:hint="eastAsia"/>
                <w:szCs w:val="24"/>
              </w:rPr>
              <w:t>倪靜貴校長</w:t>
            </w:r>
          </w:p>
        </w:tc>
      </w:tr>
      <w:tr w:rsidR="0078382C" w:rsidRPr="00AD0705" w:rsidTr="00242DF1">
        <w:trPr>
          <w:jc w:val="center"/>
        </w:trPr>
        <w:tc>
          <w:tcPr>
            <w:tcW w:w="1559" w:type="dxa"/>
            <w:vAlign w:val="center"/>
          </w:tcPr>
          <w:p w:rsidR="0078382C" w:rsidRPr="00AD0705" w:rsidRDefault="0078382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10:30~12:00</w:t>
            </w:r>
          </w:p>
        </w:tc>
        <w:tc>
          <w:tcPr>
            <w:tcW w:w="4260" w:type="dxa"/>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我怎麼教素養</w:t>
            </w:r>
            <w:r w:rsidRPr="00AD0705">
              <w:rPr>
                <w:rFonts w:ascii="Times New Roman" w:eastAsia="標楷體" w:hAnsi="Times New Roman" w:cs="Times New Roman"/>
                <w:szCs w:val="24"/>
              </w:rPr>
              <w:t>?</w:t>
            </w:r>
          </w:p>
        </w:tc>
        <w:tc>
          <w:tcPr>
            <w:tcW w:w="2686" w:type="dxa"/>
            <w:shd w:val="clear" w:color="auto" w:fill="FFFFFF"/>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張哲榕</w:t>
            </w:r>
            <w:r w:rsidR="00775BCA" w:rsidRPr="00AD0705">
              <w:rPr>
                <w:rFonts w:ascii="Times New Roman" w:eastAsia="標楷體" w:hAnsi="Times New Roman" w:cs="Times New Roman"/>
                <w:szCs w:val="24"/>
              </w:rPr>
              <w:t>教師</w:t>
            </w:r>
          </w:p>
        </w:tc>
      </w:tr>
      <w:tr w:rsidR="0078382C" w:rsidRPr="00AD0705" w:rsidTr="00242DF1">
        <w:trPr>
          <w:jc w:val="center"/>
        </w:trPr>
        <w:tc>
          <w:tcPr>
            <w:tcW w:w="1559" w:type="dxa"/>
            <w:vAlign w:val="center"/>
          </w:tcPr>
          <w:p w:rsidR="0078382C" w:rsidRPr="00AD0705" w:rsidRDefault="0078382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12:00~12:30</w:t>
            </w:r>
          </w:p>
        </w:tc>
        <w:tc>
          <w:tcPr>
            <w:tcW w:w="4260" w:type="dxa"/>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教學研討與交流座談</w:t>
            </w:r>
          </w:p>
        </w:tc>
        <w:tc>
          <w:tcPr>
            <w:tcW w:w="2686" w:type="dxa"/>
            <w:shd w:val="clear" w:color="auto" w:fill="FFFFFF"/>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講師、學科中心</w:t>
            </w:r>
          </w:p>
        </w:tc>
      </w:tr>
      <w:tr w:rsidR="0078382C" w:rsidRPr="00AD0705" w:rsidTr="00242DF1">
        <w:trPr>
          <w:jc w:val="center"/>
        </w:trPr>
        <w:tc>
          <w:tcPr>
            <w:tcW w:w="1559" w:type="dxa"/>
            <w:vAlign w:val="center"/>
          </w:tcPr>
          <w:p w:rsidR="0078382C" w:rsidRPr="00AD0705" w:rsidRDefault="0078382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12:30</w:t>
            </w:r>
          </w:p>
        </w:tc>
        <w:tc>
          <w:tcPr>
            <w:tcW w:w="6946" w:type="dxa"/>
            <w:gridSpan w:val="2"/>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午餐、</w:t>
            </w:r>
            <w:proofErr w:type="gramStart"/>
            <w:r w:rsidRPr="00AD0705">
              <w:rPr>
                <w:rFonts w:ascii="Times New Roman" w:eastAsia="標楷體" w:hAnsi="Times New Roman" w:cs="Times New Roman"/>
                <w:szCs w:val="24"/>
              </w:rPr>
              <w:t>歸賦</w:t>
            </w:r>
            <w:proofErr w:type="gramEnd"/>
          </w:p>
        </w:tc>
      </w:tr>
    </w:tbl>
    <w:p w:rsidR="0078382C" w:rsidRPr="00AD0705" w:rsidRDefault="00990155" w:rsidP="000B292C">
      <w:pPr>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t>(2)</w:t>
      </w:r>
      <w:r w:rsidR="0078382C" w:rsidRPr="00AD0705">
        <w:rPr>
          <w:rFonts w:ascii="Times New Roman" w:eastAsia="標楷體" w:hAnsi="Times New Roman" w:cs="Times New Roman"/>
          <w:sz w:val="28"/>
          <w:szCs w:val="28"/>
        </w:rPr>
        <w:t>新竹</w:t>
      </w:r>
      <w:r w:rsidR="00280B27" w:rsidRPr="00AD0705">
        <w:rPr>
          <w:rFonts w:ascii="Times New Roman" w:eastAsia="標楷體" w:hAnsi="Times New Roman" w:cs="Times New Roman"/>
          <w:sz w:val="28"/>
          <w:szCs w:val="28"/>
        </w:rPr>
        <w:t>場次</w:t>
      </w:r>
    </w:p>
    <w:tbl>
      <w:tblPr>
        <w:tblStyle w:val="3"/>
        <w:tblW w:w="0" w:type="auto"/>
        <w:jc w:val="center"/>
        <w:tblLook w:val="04A0" w:firstRow="1" w:lastRow="0" w:firstColumn="1" w:lastColumn="0" w:noHBand="0" w:noVBand="1"/>
      </w:tblPr>
      <w:tblGrid>
        <w:gridCol w:w="1559"/>
        <w:gridCol w:w="4260"/>
        <w:gridCol w:w="2686"/>
      </w:tblGrid>
      <w:tr w:rsidR="00B554CE" w:rsidRPr="00AD0705" w:rsidTr="00242DF1">
        <w:trPr>
          <w:jc w:val="center"/>
        </w:trPr>
        <w:tc>
          <w:tcPr>
            <w:tcW w:w="1559"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時間</w:t>
            </w:r>
          </w:p>
        </w:tc>
        <w:tc>
          <w:tcPr>
            <w:tcW w:w="4260"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課程主題</w:t>
            </w:r>
          </w:p>
        </w:tc>
        <w:tc>
          <w:tcPr>
            <w:tcW w:w="2686" w:type="dxa"/>
            <w:shd w:val="clear" w:color="auto" w:fill="FFFFFF"/>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主持人</w:t>
            </w:r>
            <w:r w:rsidRPr="00AD0705">
              <w:rPr>
                <w:rFonts w:ascii="Times New Roman" w:eastAsia="標楷體" w:hAnsi="Times New Roman" w:cs="Times New Roman"/>
                <w:b/>
                <w:szCs w:val="24"/>
              </w:rPr>
              <w:t>/</w:t>
            </w:r>
            <w:r w:rsidRPr="00AD0705">
              <w:rPr>
                <w:rFonts w:ascii="Times New Roman" w:eastAsia="標楷體" w:hAnsi="Times New Roman" w:cs="Times New Roman"/>
                <w:b/>
                <w:szCs w:val="24"/>
              </w:rPr>
              <w:t>講師</w:t>
            </w:r>
          </w:p>
        </w:tc>
      </w:tr>
      <w:tr w:rsidR="00B554CE" w:rsidRPr="00AD0705" w:rsidTr="00B554CE">
        <w:trPr>
          <w:jc w:val="center"/>
        </w:trPr>
        <w:tc>
          <w:tcPr>
            <w:tcW w:w="1559" w:type="dxa"/>
            <w:vAlign w:val="center"/>
          </w:tcPr>
          <w:p w:rsidR="00B554CE" w:rsidRPr="00AD0705" w:rsidRDefault="00B554CE"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12:40~13:00</w:t>
            </w:r>
          </w:p>
        </w:tc>
        <w:tc>
          <w:tcPr>
            <w:tcW w:w="4260"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報到、始業式</w:t>
            </w:r>
          </w:p>
        </w:tc>
        <w:tc>
          <w:tcPr>
            <w:tcW w:w="2686"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倪靜貴校長</w:t>
            </w:r>
          </w:p>
        </w:tc>
      </w:tr>
      <w:tr w:rsidR="0078382C" w:rsidRPr="00AD0705" w:rsidTr="00242DF1">
        <w:trPr>
          <w:jc w:val="center"/>
        </w:trPr>
        <w:tc>
          <w:tcPr>
            <w:tcW w:w="1559" w:type="dxa"/>
            <w:vAlign w:val="center"/>
          </w:tcPr>
          <w:p w:rsidR="0078382C" w:rsidRPr="00AD0705" w:rsidRDefault="0078382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13:00~13:50</w:t>
            </w:r>
          </w:p>
        </w:tc>
        <w:tc>
          <w:tcPr>
            <w:tcW w:w="4260" w:type="dxa"/>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音樂科課程地圖</w:t>
            </w:r>
          </w:p>
        </w:tc>
        <w:tc>
          <w:tcPr>
            <w:tcW w:w="2686" w:type="dxa"/>
            <w:shd w:val="clear" w:color="auto" w:fill="FFFFFF"/>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李睿瑋</w:t>
            </w:r>
            <w:r w:rsidR="00775BCA" w:rsidRPr="00AD0705">
              <w:rPr>
                <w:rFonts w:ascii="Times New Roman" w:eastAsia="標楷體" w:hAnsi="Times New Roman" w:cs="Times New Roman"/>
                <w:szCs w:val="24"/>
              </w:rPr>
              <w:t>教師</w:t>
            </w:r>
          </w:p>
        </w:tc>
      </w:tr>
      <w:tr w:rsidR="0078382C" w:rsidRPr="00AD0705" w:rsidTr="00242DF1">
        <w:trPr>
          <w:jc w:val="center"/>
        </w:trPr>
        <w:tc>
          <w:tcPr>
            <w:tcW w:w="1559" w:type="dxa"/>
            <w:vAlign w:val="center"/>
          </w:tcPr>
          <w:p w:rsidR="0078382C" w:rsidRPr="00AD0705" w:rsidRDefault="0078382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14:00~15:30</w:t>
            </w:r>
          </w:p>
        </w:tc>
        <w:tc>
          <w:tcPr>
            <w:tcW w:w="4260" w:type="dxa"/>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我怎麼教素養</w:t>
            </w:r>
            <w:r w:rsidRPr="00AD0705">
              <w:rPr>
                <w:rFonts w:ascii="Times New Roman" w:eastAsia="標楷體" w:hAnsi="Times New Roman" w:cs="Times New Roman"/>
                <w:szCs w:val="24"/>
              </w:rPr>
              <w:t>?</w:t>
            </w:r>
          </w:p>
        </w:tc>
        <w:tc>
          <w:tcPr>
            <w:tcW w:w="2686" w:type="dxa"/>
            <w:shd w:val="clear" w:color="auto" w:fill="FFFFFF"/>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張瑜芳</w:t>
            </w:r>
            <w:r w:rsidR="00775BCA" w:rsidRPr="00AD0705">
              <w:rPr>
                <w:rFonts w:ascii="Times New Roman" w:eastAsia="標楷體" w:hAnsi="Times New Roman" w:cs="Times New Roman"/>
                <w:szCs w:val="24"/>
              </w:rPr>
              <w:t>教師</w:t>
            </w:r>
          </w:p>
        </w:tc>
      </w:tr>
      <w:tr w:rsidR="0078382C" w:rsidRPr="00AD0705" w:rsidTr="00242DF1">
        <w:trPr>
          <w:jc w:val="center"/>
        </w:trPr>
        <w:tc>
          <w:tcPr>
            <w:tcW w:w="1559" w:type="dxa"/>
            <w:vAlign w:val="center"/>
          </w:tcPr>
          <w:p w:rsidR="0078382C" w:rsidRPr="00AD0705" w:rsidRDefault="0078382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15:30-16:00</w:t>
            </w:r>
          </w:p>
        </w:tc>
        <w:tc>
          <w:tcPr>
            <w:tcW w:w="4260" w:type="dxa"/>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教學研討與交流座談</w:t>
            </w:r>
          </w:p>
        </w:tc>
        <w:tc>
          <w:tcPr>
            <w:tcW w:w="2686" w:type="dxa"/>
            <w:shd w:val="clear" w:color="auto" w:fill="FFFFFF"/>
            <w:vAlign w:val="center"/>
          </w:tcPr>
          <w:p w:rsidR="0078382C" w:rsidRPr="00AD0705" w:rsidRDefault="0078382C" w:rsidP="00242DF1">
            <w:pPr>
              <w:rPr>
                <w:rFonts w:ascii="Times New Roman" w:eastAsia="標楷體" w:hAnsi="Times New Roman" w:cs="Times New Roman"/>
                <w:szCs w:val="24"/>
              </w:rPr>
            </w:pPr>
            <w:r w:rsidRPr="00AD0705">
              <w:rPr>
                <w:rFonts w:ascii="Times New Roman" w:eastAsia="標楷體" w:hAnsi="Times New Roman" w:cs="Times New Roman"/>
                <w:szCs w:val="24"/>
              </w:rPr>
              <w:t>講師、學科中心</w:t>
            </w:r>
          </w:p>
        </w:tc>
      </w:tr>
      <w:tr w:rsidR="0078382C" w:rsidRPr="00AD0705" w:rsidTr="00242DF1">
        <w:trPr>
          <w:jc w:val="center"/>
        </w:trPr>
        <w:tc>
          <w:tcPr>
            <w:tcW w:w="1559" w:type="dxa"/>
            <w:vAlign w:val="center"/>
          </w:tcPr>
          <w:p w:rsidR="0078382C" w:rsidRPr="00AD0705" w:rsidRDefault="0078382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16:00</w:t>
            </w:r>
          </w:p>
        </w:tc>
        <w:tc>
          <w:tcPr>
            <w:tcW w:w="6946" w:type="dxa"/>
            <w:gridSpan w:val="2"/>
            <w:vAlign w:val="center"/>
          </w:tcPr>
          <w:p w:rsidR="0078382C" w:rsidRPr="00AD0705" w:rsidRDefault="0078382C" w:rsidP="00242DF1">
            <w:pPr>
              <w:rPr>
                <w:rFonts w:ascii="Times New Roman" w:eastAsia="標楷體" w:hAnsi="Times New Roman" w:cs="Times New Roman"/>
                <w:szCs w:val="24"/>
              </w:rPr>
            </w:pPr>
            <w:proofErr w:type="gramStart"/>
            <w:r w:rsidRPr="00AD0705">
              <w:rPr>
                <w:rFonts w:ascii="Times New Roman" w:eastAsia="標楷體" w:hAnsi="Times New Roman" w:cs="Times New Roman"/>
                <w:szCs w:val="24"/>
              </w:rPr>
              <w:t>歸賦</w:t>
            </w:r>
            <w:proofErr w:type="gramEnd"/>
          </w:p>
        </w:tc>
      </w:tr>
    </w:tbl>
    <w:p w:rsidR="000022FC" w:rsidRPr="00AD0705" w:rsidRDefault="00990155" w:rsidP="000B292C">
      <w:pPr>
        <w:widowControl/>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t>(3)</w:t>
      </w:r>
      <w:r w:rsidR="000022FC" w:rsidRPr="00AD0705">
        <w:rPr>
          <w:rFonts w:ascii="Times New Roman" w:eastAsia="標楷體" w:hAnsi="Times New Roman" w:cs="Times New Roman"/>
          <w:sz w:val="28"/>
          <w:szCs w:val="28"/>
        </w:rPr>
        <w:t>高雄</w:t>
      </w:r>
      <w:r w:rsidR="00280B27" w:rsidRPr="00AD0705">
        <w:rPr>
          <w:rFonts w:ascii="Times New Roman" w:eastAsia="標楷體" w:hAnsi="Times New Roman" w:cs="Times New Roman"/>
          <w:sz w:val="28"/>
          <w:szCs w:val="28"/>
        </w:rPr>
        <w:t>場次</w:t>
      </w:r>
    </w:p>
    <w:tbl>
      <w:tblPr>
        <w:tblStyle w:val="3"/>
        <w:tblW w:w="0" w:type="auto"/>
        <w:jc w:val="center"/>
        <w:tblLook w:val="04A0" w:firstRow="1" w:lastRow="0" w:firstColumn="1" w:lastColumn="0" w:noHBand="0" w:noVBand="1"/>
      </w:tblPr>
      <w:tblGrid>
        <w:gridCol w:w="1559"/>
        <w:gridCol w:w="4260"/>
        <w:gridCol w:w="2686"/>
      </w:tblGrid>
      <w:tr w:rsidR="00B554CE" w:rsidRPr="00AD0705" w:rsidTr="00242DF1">
        <w:trPr>
          <w:jc w:val="center"/>
        </w:trPr>
        <w:tc>
          <w:tcPr>
            <w:tcW w:w="1559"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時間</w:t>
            </w:r>
          </w:p>
        </w:tc>
        <w:tc>
          <w:tcPr>
            <w:tcW w:w="4260"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課程主題</w:t>
            </w:r>
          </w:p>
        </w:tc>
        <w:tc>
          <w:tcPr>
            <w:tcW w:w="2686" w:type="dxa"/>
            <w:shd w:val="clear" w:color="auto" w:fill="FFFFFF"/>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主持人</w:t>
            </w:r>
            <w:r w:rsidRPr="00AD0705">
              <w:rPr>
                <w:rFonts w:ascii="Times New Roman" w:eastAsia="標楷體" w:hAnsi="Times New Roman" w:cs="Times New Roman"/>
                <w:b/>
                <w:szCs w:val="24"/>
              </w:rPr>
              <w:t>/</w:t>
            </w:r>
            <w:r w:rsidRPr="00AD0705">
              <w:rPr>
                <w:rFonts w:ascii="Times New Roman" w:eastAsia="標楷體" w:hAnsi="Times New Roman" w:cs="Times New Roman"/>
                <w:b/>
                <w:szCs w:val="24"/>
              </w:rPr>
              <w:t>講師</w:t>
            </w:r>
          </w:p>
        </w:tc>
      </w:tr>
      <w:tr w:rsidR="00B554CE" w:rsidRPr="00AD0705" w:rsidTr="00B554CE">
        <w:trPr>
          <w:jc w:val="center"/>
        </w:trPr>
        <w:tc>
          <w:tcPr>
            <w:tcW w:w="1559" w:type="dxa"/>
            <w:vAlign w:val="center"/>
          </w:tcPr>
          <w:p w:rsidR="00B554CE" w:rsidRPr="00AD0705" w:rsidRDefault="00B554CE"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13:30~14:00</w:t>
            </w:r>
          </w:p>
        </w:tc>
        <w:tc>
          <w:tcPr>
            <w:tcW w:w="4260"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報到、始業式</w:t>
            </w:r>
          </w:p>
        </w:tc>
        <w:tc>
          <w:tcPr>
            <w:tcW w:w="2686"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倪靜貴校長</w:t>
            </w:r>
          </w:p>
        </w:tc>
      </w:tr>
      <w:tr w:rsidR="000022FC" w:rsidRPr="00AD0705" w:rsidTr="00242DF1">
        <w:trPr>
          <w:jc w:val="center"/>
        </w:trPr>
        <w:tc>
          <w:tcPr>
            <w:tcW w:w="1559" w:type="dxa"/>
            <w:vAlign w:val="center"/>
          </w:tcPr>
          <w:p w:rsidR="000022FC" w:rsidRPr="00AD0705" w:rsidRDefault="000022F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14:00~14:50</w:t>
            </w:r>
          </w:p>
        </w:tc>
        <w:tc>
          <w:tcPr>
            <w:tcW w:w="4260" w:type="dxa"/>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音樂科課程地圖</w:t>
            </w:r>
          </w:p>
        </w:tc>
        <w:tc>
          <w:tcPr>
            <w:tcW w:w="2686" w:type="dxa"/>
            <w:shd w:val="clear" w:color="auto" w:fill="FFFFFF"/>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李睿瑋</w:t>
            </w:r>
            <w:r w:rsidR="00775BCA" w:rsidRPr="00AD0705">
              <w:rPr>
                <w:rFonts w:ascii="Times New Roman" w:eastAsia="標楷體" w:hAnsi="Times New Roman" w:cs="Times New Roman"/>
                <w:szCs w:val="24"/>
              </w:rPr>
              <w:t>教師</w:t>
            </w:r>
          </w:p>
        </w:tc>
      </w:tr>
      <w:tr w:rsidR="000022FC" w:rsidRPr="00AD0705" w:rsidTr="00242DF1">
        <w:trPr>
          <w:jc w:val="center"/>
        </w:trPr>
        <w:tc>
          <w:tcPr>
            <w:tcW w:w="1559" w:type="dxa"/>
            <w:vAlign w:val="center"/>
          </w:tcPr>
          <w:p w:rsidR="000022FC" w:rsidRPr="00AD0705" w:rsidRDefault="000022F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15:00~16:30</w:t>
            </w:r>
          </w:p>
        </w:tc>
        <w:tc>
          <w:tcPr>
            <w:tcW w:w="4260" w:type="dxa"/>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我怎麼教素養</w:t>
            </w:r>
            <w:r w:rsidRPr="00AD0705">
              <w:rPr>
                <w:rFonts w:ascii="Times New Roman" w:eastAsia="標楷體" w:hAnsi="Times New Roman" w:cs="Times New Roman"/>
                <w:szCs w:val="24"/>
              </w:rPr>
              <w:t>?</w:t>
            </w:r>
          </w:p>
        </w:tc>
        <w:tc>
          <w:tcPr>
            <w:tcW w:w="2686" w:type="dxa"/>
            <w:shd w:val="clear" w:color="auto" w:fill="FFFFFF"/>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張哲榕</w:t>
            </w:r>
            <w:r w:rsidR="00775BCA" w:rsidRPr="00AD0705">
              <w:rPr>
                <w:rFonts w:ascii="Times New Roman" w:eastAsia="標楷體" w:hAnsi="Times New Roman" w:cs="Times New Roman"/>
                <w:szCs w:val="24"/>
              </w:rPr>
              <w:t>教師</w:t>
            </w:r>
          </w:p>
        </w:tc>
      </w:tr>
      <w:tr w:rsidR="000022FC" w:rsidRPr="00AD0705" w:rsidTr="00242DF1">
        <w:trPr>
          <w:jc w:val="center"/>
        </w:trPr>
        <w:tc>
          <w:tcPr>
            <w:tcW w:w="1559" w:type="dxa"/>
            <w:vAlign w:val="center"/>
          </w:tcPr>
          <w:p w:rsidR="000022FC" w:rsidRPr="00AD0705" w:rsidRDefault="000022F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16:30-17:00</w:t>
            </w:r>
          </w:p>
        </w:tc>
        <w:tc>
          <w:tcPr>
            <w:tcW w:w="4260" w:type="dxa"/>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教學研討與交流座談</w:t>
            </w:r>
          </w:p>
        </w:tc>
        <w:tc>
          <w:tcPr>
            <w:tcW w:w="2686" w:type="dxa"/>
            <w:shd w:val="clear" w:color="auto" w:fill="FFFFFF"/>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講師、學科中心</w:t>
            </w:r>
          </w:p>
        </w:tc>
      </w:tr>
      <w:tr w:rsidR="000022FC" w:rsidRPr="00AD0705" w:rsidTr="00242DF1">
        <w:trPr>
          <w:jc w:val="center"/>
        </w:trPr>
        <w:tc>
          <w:tcPr>
            <w:tcW w:w="1559" w:type="dxa"/>
            <w:vAlign w:val="center"/>
          </w:tcPr>
          <w:p w:rsidR="000022FC" w:rsidRPr="00AD0705" w:rsidRDefault="000022F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17:00</w:t>
            </w:r>
          </w:p>
        </w:tc>
        <w:tc>
          <w:tcPr>
            <w:tcW w:w="6946" w:type="dxa"/>
            <w:gridSpan w:val="2"/>
            <w:vAlign w:val="center"/>
          </w:tcPr>
          <w:p w:rsidR="000022FC" w:rsidRPr="00AD0705" w:rsidRDefault="000022FC" w:rsidP="00242DF1">
            <w:pPr>
              <w:rPr>
                <w:rFonts w:ascii="Times New Roman" w:eastAsia="標楷體" w:hAnsi="Times New Roman" w:cs="Times New Roman"/>
                <w:szCs w:val="24"/>
              </w:rPr>
            </w:pPr>
            <w:proofErr w:type="gramStart"/>
            <w:r w:rsidRPr="00AD0705">
              <w:rPr>
                <w:rFonts w:ascii="Times New Roman" w:eastAsia="標楷體" w:hAnsi="Times New Roman" w:cs="Times New Roman"/>
                <w:szCs w:val="24"/>
              </w:rPr>
              <w:t>歸賦</w:t>
            </w:r>
            <w:proofErr w:type="gramEnd"/>
          </w:p>
        </w:tc>
      </w:tr>
    </w:tbl>
    <w:p w:rsidR="000022FC" w:rsidRPr="00AD0705" w:rsidRDefault="00990155" w:rsidP="000B292C">
      <w:pPr>
        <w:widowControl/>
        <w:snapToGrid w:val="0"/>
        <w:spacing w:beforeLines="50" w:before="180" w:afterLines="50" w:after="180" w:line="240" w:lineRule="atLeast"/>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t>(4)</w:t>
      </w:r>
      <w:r w:rsidR="000022FC" w:rsidRPr="00AD0705">
        <w:rPr>
          <w:rFonts w:ascii="Times New Roman" w:eastAsia="標楷體" w:hAnsi="Times New Roman" w:cs="Times New Roman"/>
          <w:sz w:val="28"/>
          <w:szCs w:val="28"/>
        </w:rPr>
        <w:t>桃園</w:t>
      </w:r>
      <w:r w:rsidR="00280B27" w:rsidRPr="00AD0705">
        <w:rPr>
          <w:rFonts w:ascii="Times New Roman" w:eastAsia="標楷體" w:hAnsi="Times New Roman" w:cs="Times New Roman"/>
          <w:sz w:val="28"/>
          <w:szCs w:val="28"/>
        </w:rPr>
        <w:t>場次</w:t>
      </w:r>
    </w:p>
    <w:tbl>
      <w:tblPr>
        <w:tblStyle w:val="3"/>
        <w:tblW w:w="0" w:type="auto"/>
        <w:jc w:val="center"/>
        <w:tblLook w:val="04A0" w:firstRow="1" w:lastRow="0" w:firstColumn="1" w:lastColumn="0" w:noHBand="0" w:noVBand="1"/>
      </w:tblPr>
      <w:tblGrid>
        <w:gridCol w:w="1559"/>
        <w:gridCol w:w="4260"/>
        <w:gridCol w:w="2686"/>
      </w:tblGrid>
      <w:tr w:rsidR="00B554CE" w:rsidRPr="00AD0705" w:rsidTr="00242DF1">
        <w:trPr>
          <w:jc w:val="center"/>
        </w:trPr>
        <w:tc>
          <w:tcPr>
            <w:tcW w:w="1559"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時間</w:t>
            </w:r>
          </w:p>
        </w:tc>
        <w:tc>
          <w:tcPr>
            <w:tcW w:w="4260"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課程主題</w:t>
            </w:r>
          </w:p>
        </w:tc>
        <w:tc>
          <w:tcPr>
            <w:tcW w:w="2686" w:type="dxa"/>
            <w:shd w:val="clear" w:color="auto" w:fill="FFFFFF"/>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主持人</w:t>
            </w:r>
            <w:r w:rsidRPr="00AD0705">
              <w:rPr>
                <w:rFonts w:ascii="Times New Roman" w:eastAsia="標楷體" w:hAnsi="Times New Roman" w:cs="Times New Roman"/>
                <w:b/>
                <w:szCs w:val="24"/>
              </w:rPr>
              <w:t>/</w:t>
            </w:r>
            <w:r w:rsidRPr="00AD0705">
              <w:rPr>
                <w:rFonts w:ascii="Times New Roman" w:eastAsia="標楷體" w:hAnsi="Times New Roman" w:cs="Times New Roman"/>
                <w:b/>
                <w:szCs w:val="24"/>
              </w:rPr>
              <w:t>講師</w:t>
            </w:r>
          </w:p>
        </w:tc>
      </w:tr>
      <w:tr w:rsidR="00B554CE" w:rsidRPr="00AD0705" w:rsidTr="00B554CE">
        <w:trPr>
          <w:jc w:val="center"/>
        </w:trPr>
        <w:tc>
          <w:tcPr>
            <w:tcW w:w="1559" w:type="dxa"/>
            <w:vAlign w:val="center"/>
          </w:tcPr>
          <w:p w:rsidR="00B554CE" w:rsidRPr="00AD0705" w:rsidRDefault="002C2774" w:rsidP="00242DF1">
            <w:pPr>
              <w:jc w:val="center"/>
              <w:rPr>
                <w:rFonts w:ascii="Times New Roman" w:eastAsia="標楷體" w:hAnsi="Times New Roman" w:cs="Times New Roman"/>
                <w:szCs w:val="24"/>
              </w:rPr>
            </w:pPr>
            <w:r>
              <w:rPr>
                <w:rFonts w:ascii="Times New Roman" w:eastAsia="標楷體" w:hAnsi="Times New Roman" w:cs="Times New Roman"/>
                <w:szCs w:val="24"/>
              </w:rPr>
              <w:t>9:40~10:</w:t>
            </w:r>
            <w:r>
              <w:rPr>
                <w:rFonts w:ascii="Times New Roman" w:eastAsia="標楷體" w:hAnsi="Times New Roman" w:cs="Times New Roman" w:hint="eastAsia"/>
                <w:szCs w:val="24"/>
              </w:rPr>
              <w:t>1</w:t>
            </w:r>
            <w:r w:rsidR="00B554CE" w:rsidRPr="00AD0705">
              <w:rPr>
                <w:rFonts w:ascii="Times New Roman" w:eastAsia="標楷體" w:hAnsi="Times New Roman" w:cs="Times New Roman"/>
                <w:szCs w:val="24"/>
              </w:rPr>
              <w:t>0</w:t>
            </w:r>
          </w:p>
        </w:tc>
        <w:tc>
          <w:tcPr>
            <w:tcW w:w="4260"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報到、始業式</w:t>
            </w:r>
          </w:p>
        </w:tc>
        <w:tc>
          <w:tcPr>
            <w:tcW w:w="2686"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倪靜貴校長</w:t>
            </w:r>
          </w:p>
        </w:tc>
      </w:tr>
      <w:tr w:rsidR="000022FC" w:rsidRPr="00AD0705" w:rsidTr="00242DF1">
        <w:trPr>
          <w:jc w:val="center"/>
        </w:trPr>
        <w:tc>
          <w:tcPr>
            <w:tcW w:w="1559" w:type="dxa"/>
            <w:vAlign w:val="center"/>
          </w:tcPr>
          <w:p w:rsidR="000022FC" w:rsidRPr="00AD0705" w:rsidRDefault="002C2774" w:rsidP="00242DF1">
            <w:pPr>
              <w:jc w:val="center"/>
              <w:rPr>
                <w:rFonts w:ascii="Times New Roman" w:eastAsia="標楷體" w:hAnsi="Times New Roman" w:cs="Times New Roman"/>
                <w:szCs w:val="24"/>
              </w:rPr>
            </w:pPr>
            <w:r>
              <w:rPr>
                <w:rFonts w:ascii="Times New Roman" w:eastAsia="標楷體" w:hAnsi="Times New Roman" w:cs="Times New Roman"/>
                <w:szCs w:val="24"/>
              </w:rPr>
              <w:t>10:</w:t>
            </w:r>
            <w:r>
              <w:rPr>
                <w:rFonts w:ascii="Times New Roman" w:eastAsia="標楷體" w:hAnsi="Times New Roman" w:cs="Times New Roman" w:hint="eastAsia"/>
                <w:szCs w:val="24"/>
              </w:rPr>
              <w:t>1</w:t>
            </w:r>
            <w:r>
              <w:rPr>
                <w:rFonts w:ascii="Times New Roman" w:eastAsia="標楷體" w:hAnsi="Times New Roman" w:cs="Times New Roman"/>
                <w:szCs w:val="24"/>
              </w:rPr>
              <w:t>0~1</w:t>
            </w:r>
            <w:r>
              <w:rPr>
                <w:rFonts w:ascii="Times New Roman" w:eastAsia="標楷體" w:hAnsi="Times New Roman" w:cs="Times New Roman" w:hint="eastAsia"/>
                <w:szCs w:val="24"/>
              </w:rPr>
              <w:t>1:40</w:t>
            </w:r>
          </w:p>
        </w:tc>
        <w:tc>
          <w:tcPr>
            <w:tcW w:w="4260" w:type="dxa"/>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我怎麼教素養</w:t>
            </w:r>
            <w:r w:rsidRPr="00AD0705">
              <w:rPr>
                <w:rFonts w:ascii="Times New Roman" w:eastAsia="標楷體" w:hAnsi="Times New Roman" w:cs="Times New Roman"/>
                <w:szCs w:val="24"/>
              </w:rPr>
              <w:t>?</w:t>
            </w:r>
          </w:p>
        </w:tc>
        <w:tc>
          <w:tcPr>
            <w:tcW w:w="2686" w:type="dxa"/>
            <w:shd w:val="clear" w:color="auto" w:fill="FFFFFF"/>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張哲榕</w:t>
            </w:r>
            <w:r w:rsidR="00775BCA" w:rsidRPr="00AD0705">
              <w:rPr>
                <w:rFonts w:ascii="Times New Roman" w:eastAsia="標楷體" w:hAnsi="Times New Roman" w:cs="Times New Roman"/>
                <w:szCs w:val="24"/>
              </w:rPr>
              <w:t>教師</w:t>
            </w:r>
          </w:p>
        </w:tc>
      </w:tr>
      <w:tr w:rsidR="000022FC" w:rsidRPr="00AD0705" w:rsidTr="00242DF1">
        <w:trPr>
          <w:jc w:val="center"/>
        </w:trPr>
        <w:tc>
          <w:tcPr>
            <w:tcW w:w="1559" w:type="dxa"/>
            <w:vAlign w:val="center"/>
          </w:tcPr>
          <w:p w:rsidR="000022FC" w:rsidRPr="00AD0705" w:rsidRDefault="002C2774" w:rsidP="00775BCA">
            <w:pPr>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1</w:t>
            </w:r>
            <w:r w:rsidR="000022FC" w:rsidRPr="00AD0705">
              <w:rPr>
                <w:rFonts w:ascii="Times New Roman" w:eastAsia="標楷體" w:hAnsi="Times New Roman" w:cs="Times New Roman"/>
                <w:szCs w:val="24"/>
              </w:rPr>
              <w:t>:</w:t>
            </w:r>
            <w:r>
              <w:rPr>
                <w:rFonts w:ascii="Times New Roman" w:eastAsia="標楷體" w:hAnsi="Times New Roman" w:cs="Times New Roman" w:hint="eastAsia"/>
                <w:szCs w:val="24"/>
              </w:rPr>
              <w:t>40</w:t>
            </w:r>
            <w:r w:rsidR="000022FC" w:rsidRPr="00AD0705">
              <w:rPr>
                <w:rFonts w:ascii="Times New Roman" w:eastAsia="標楷體" w:hAnsi="Times New Roman" w:cs="Times New Roman"/>
                <w:szCs w:val="24"/>
              </w:rPr>
              <w:t>~13:</w:t>
            </w:r>
            <w:r>
              <w:rPr>
                <w:rFonts w:ascii="Times New Roman" w:eastAsia="標楷體" w:hAnsi="Times New Roman" w:cs="Times New Roman" w:hint="eastAsia"/>
                <w:szCs w:val="24"/>
              </w:rPr>
              <w:t>0</w:t>
            </w:r>
            <w:r w:rsidR="00775BCA" w:rsidRPr="00AD0705">
              <w:rPr>
                <w:rFonts w:ascii="Times New Roman" w:eastAsia="標楷體" w:hAnsi="Times New Roman" w:cs="Times New Roman"/>
                <w:szCs w:val="24"/>
              </w:rPr>
              <w:t>0</w:t>
            </w:r>
          </w:p>
        </w:tc>
        <w:tc>
          <w:tcPr>
            <w:tcW w:w="6946" w:type="dxa"/>
            <w:gridSpan w:val="2"/>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中餐</w:t>
            </w:r>
          </w:p>
        </w:tc>
      </w:tr>
      <w:tr w:rsidR="000022FC" w:rsidRPr="00AD0705" w:rsidTr="00242DF1">
        <w:trPr>
          <w:jc w:val="center"/>
        </w:trPr>
        <w:tc>
          <w:tcPr>
            <w:tcW w:w="1559" w:type="dxa"/>
            <w:vAlign w:val="center"/>
          </w:tcPr>
          <w:p w:rsidR="000022FC" w:rsidRPr="00AD0705" w:rsidRDefault="000022FC" w:rsidP="00775BCA">
            <w:pPr>
              <w:jc w:val="center"/>
              <w:rPr>
                <w:rFonts w:ascii="Times New Roman" w:eastAsia="標楷體" w:hAnsi="Times New Roman" w:cs="Times New Roman"/>
                <w:szCs w:val="24"/>
              </w:rPr>
            </w:pPr>
            <w:r w:rsidRPr="00AD0705">
              <w:rPr>
                <w:rFonts w:ascii="Times New Roman" w:eastAsia="標楷體" w:hAnsi="Times New Roman" w:cs="Times New Roman"/>
                <w:szCs w:val="24"/>
              </w:rPr>
              <w:t>13:</w:t>
            </w:r>
            <w:r w:rsidR="002C2774">
              <w:rPr>
                <w:rFonts w:ascii="Times New Roman" w:eastAsia="標楷體" w:hAnsi="Times New Roman" w:cs="Times New Roman" w:hint="eastAsia"/>
                <w:szCs w:val="24"/>
              </w:rPr>
              <w:t>0</w:t>
            </w:r>
            <w:r w:rsidR="00775BCA" w:rsidRPr="00AD0705">
              <w:rPr>
                <w:rFonts w:ascii="Times New Roman" w:eastAsia="標楷體" w:hAnsi="Times New Roman" w:cs="Times New Roman"/>
                <w:szCs w:val="24"/>
              </w:rPr>
              <w:t>0</w:t>
            </w:r>
            <w:r w:rsidR="002C2774">
              <w:rPr>
                <w:rFonts w:ascii="Times New Roman" w:eastAsia="標楷體" w:hAnsi="Times New Roman" w:cs="Times New Roman"/>
                <w:szCs w:val="24"/>
              </w:rPr>
              <w:t>~1</w:t>
            </w:r>
            <w:r w:rsidR="002C2774">
              <w:rPr>
                <w:rFonts w:ascii="Times New Roman" w:eastAsia="標楷體" w:hAnsi="Times New Roman" w:cs="Times New Roman" w:hint="eastAsia"/>
                <w:szCs w:val="24"/>
              </w:rPr>
              <w:t>3</w:t>
            </w:r>
            <w:r w:rsidRPr="00AD0705">
              <w:rPr>
                <w:rFonts w:ascii="Times New Roman" w:eastAsia="標楷體" w:hAnsi="Times New Roman" w:cs="Times New Roman"/>
                <w:szCs w:val="24"/>
              </w:rPr>
              <w:t>:</w:t>
            </w:r>
            <w:r w:rsidR="002C2774">
              <w:rPr>
                <w:rFonts w:ascii="Times New Roman" w:eastAsia="標楷體" w:hAnsi="Times New Roman" w:cs="Times New Roman" w:hint="eastAsia"/>
                <w:szCs w:val="24"/>
              </w:rPr>
              <w:t>5</w:t>
            </w:r>
            <w:r w:rsidRPr="00AD0705">
              <w:rPr>
                <w:rFonts w:ascii="Times New Roman" w:eastAsia="標楷體" w:hAnsi="Times New Roman" w:cs="Times New Roman"/>
                <w:szCs w:val="24"/>
              </w:rPr>
              <w:t>0</w:t>
            </w:r>
          </w:p>
        </w:tc>
        <w:tc>
          <w:tcPr>
            <w:tcW w:w="4260" w:type="dxa"/>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音樂科課程地圖</w:t>
            </w:r>
          </w:p>
        </w:tc>
        <w:tc>
          <w:tcPr>
            <w:tcW w:w="2686" w:type="dxa"/>
            <w:shd w:val="clear" w:color="auto" w:fill="FFFFFF"/>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李睿瑋</w:t>
            </w:r>
            <w:r w:rsidR="00775BCA" w:rsidRPr="00AD0705">
              <w:rPr>
                <w:rFonts w:ascii="Times New Roman" w:eastAsia="標楷體" w:hAnsi="Times New Roman" w:cs="Times New Roman"/>
                <w:szCs w:val="24"/>
              </w:rPr>
              <w:t>教師</w:t>
            </w:r>
          </w:p>
        </w:tc>
      </w:tr>
      <w:tr w:rsidR="000022FC" w:rsidRPr="00AD0705" w:rsidTr="00242DF1">
        <w:trPr>
          <w:jc w:val="center"/>
        </w:trPr>
        <w:tc>
          <w:tcPr>
            <w:tcW w:w="1559" w:type="dxa"/>
            <w:vAlign w:val="center"/>
          </w:tcPr>
          <w:p w:rsidR="000022FC" w:rsidRPr="00AD0705" w:rsidRDefault="002C2774" w:rsidP="00775BCA">
            <w:pPr>
              <w:jc w:val="center"/>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3</w:t>
            </w:r>
            <w:r w:rsidR="000022FC" w:rsidRPr="00AD0705">
              <w:rPr>
                <w:rFonts w:ascii="Times New Roman" w:eastAsia="標楷體" w:hAnsi="Times New Roman" w:cs="Times New Roman"/>
                <w:szCs w:val="24"/>
              </w:rPr>
              <w:t>:</w:t>
            </w:r>
            <w:r>
              <w:rPr>
                <w:rFonts w:ascii="Times New Roman" w:eastAsia="標楷體" w:hAnsi="Times New Roman" w:cs="Times New Roman" w:hint="eastAsia"/>
                <w:szCs w:val="24"/>
              </w:rPr>
              <w:t>5</w:t>
            </w:r>
            <w:r w:rsidR="000022FC" w:rsidRPr="00AD0705">
              <w:rPr>
                <w:rFonts w:ascii="Times New Roman" w:eastAsia="標楷體" w:hAnsi="Times New Roman" w:cs="Times New Roman"/>
                <w:szCs w:val="24"/>
              </w:rPr>
              <w:t>0-14:</w:t>
            </w:r>
            <w:r>
              <w:rPr>
                <w:rFonts w:ascii="Times New Roman" w:eastAsia="標楷體" w:hAnsi="Times New Roman" w:cs="Times New Roman" w:hint="eastAsia"/>
                <w:szCs w:val="24"/>
              </w:rPr>
              <w:t>2</w:t>
            </w:r>
            <w:r w:rsidR="000022FC" w:rsidRPr="00AD0705">
              <w:rPr>
                <w:rFonts w:ascii="Times New Roman" w:eastAsia="標楷體" w:hAnsi="Times New Roman" w:cs="Times New Roman"/>
                <w:szCs w:val="24"/>
              </w:rPr>
              <w:t>0</w:t>
            </w:r>
          </w:p>
        </w:tc>
        <w:tc>
          <w:tcPr>
            <w:tcW w:w="4260" w:type="dxa"/>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教學研討與交流座談</w:t>
            </w:r>
          </w:p>
        </w:tc>
        <w:tc>
          <w:tcPr>
            <w:tcW w:w="2686" w:type="dxa"/>
            <w:shd w:val="clear" w:color="auto" w:fill="FFFFFF"/>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講師、學科中心</w:t>
            </w:r>
          </w:p>
        </w:tc>
      </w:tr>
      <w:tr w:rsidR="000022FC" w:rsidRPr="00AD0705" w:rsidTr="00242DF1">
        <w:trPr>
          <w:jc w:val="center"/>
        </w:trPr>
        <w:tc>
          <w:tcPr>
            <w:tcW w:w="1559" w:type="dxa"/>
            <w:vAlign w:val="center"/>
          </w:tcPr>
          <w:p w:rsidR="000022FC" w:rsidRPr="00AD0705" w:rsidRDefault="002C2774" w:rsidP="00242DF1">
            <w:pPr>
              <w:jc w:val="center"/>
              <w:rPr>
                <w:rFonts w:ascii="Times New Roman" w:eastAsia="標楷體" w:hAnsi="Times New Roman" w:cs="Times New Roman"/>
                <w:szCs w:val="24"/>
              </w:rPr>
            </w:pPr>
            <w:r>
              <w:rPr>
                <w:rFonts w:ascii="Times New Roman" w:eastAsia="標楷體" w:hAnsi="Times New Roman" w:cs="Times New Roman"/>
                <w:szCs w:val="24"/>
              </w:rPr>
              <w:t>14:</w:t>
            </w:r>
            <w:r>
              <w:rPr>
                <w:rFonts w:ascii="Times New Roman" w:eastAsia="標楷體" w:hAnsi="Times New Roman" w:cs="Times New Roman" w:hint="eastAsia"/>
                <w:szCs w:val="24"/>
              </w:rPr>
              <w:t>2</w:t>
            </w:r>
            <w:r w:rsidR="000022FC" w:rsidRPr="00AD0705">
              <w:rPr>
                <w:rFonts w:ascii="Times New Roman" w:eastAsia="標楷體" w:hAnsi="Times New Roman" w:cs="Times New Roman"/>
                <w:szCs w:val="24"/>
              </w:rPr>
              <w:t>0</w:t>
            </w:r>
          </w:p>
        </w:tc>
        <w:tc>
          <w:tcPr>
            <w:tcW w:w="6946" w:type="dxa"/>
            <w:gridSpan w:val="2"/>
            <w:vAlign w:val="center"/>
          </w:tcPr>
          <w:p w:rsidR="000022FC" w:rsidRPr="00AD0705" w:rsidRDefault="000022FC" w:rsidP="00242DF1">
            <w:pPr>
              <w:rPr>
                <w:rFonts w:ascii="Times New Roman" w:eastAsia="標楷體" w:hAnsi="Times New Roman" w:cs="Times New Roman"/>
                <w:szCs w:val="24"/>
              </w:rPr>
            </w:pPr>
            <w:proofErr w:type="gramStart"/>
            <w:r w:rsidRPr="00AD0705">
              <w:rPr>
                <w:rFonts w:ascii="Times New Roman" w:eastAsia="標楷體" w:hAnsi="Times New Roman" w:cs="Times New Roman"/>
                <w:szCs w:val="24"/>
              </w:rPr>
              <w:t>歸賦</w:t>
            </w:r>
            <w:proofErr w:type="gramEnd"/>
          </w:p>
        </w:tc>
      </w:tr>
    </w:tbl>
    <w:p w:rsidR="000B292C" w:rsidRPr="00AD0705" w:rsidRDefault="000B292C" w:rsidP="000022FC">
      <w:pPr>
        <w:adjustRightInd w:val="0"/>
        <w:snapToGrid w:val="0"/>
        <w:spacing w:line="240" w:lineRule="atLeast"/>
        <w:ind w:leftChars="300" w:left="720"/>
        <w:rPr>
          <w:rFonts w:ascii="Times New Roman" w:eastAsia="標楷體" w:hAnsi="Times New Roman" w:cs="Times New Roman"/>
          <w:sz w:val="28"/>
          <w:szCs w:val="28"/>
        </w:rPr>
      </w:pPr>
    </w:p>
    <w:p w:rsidR="000B292C" w:rsidRPr="00AD0705" w:rsidRDefault="000B292C">
      <w:pPr>
        <w:widowControl/>
        <w:rPr>
          <w:rFonts w:ascii="Times New Roman" w:eastAsia="標楷體" w:hAnsi="Times New Roman" w:cs="Times New Roman"/>
          <w:sz w:val="28"/>
          <w:szCs w:val="28"/>
        </w:rPr>
      </w:pPr>
      <w:r w:rsidRPr="00AD0705">
        <w:rPr>
          <w:rFonts w:ascii="Times New Roman" w:eastAsia="標楷體" w:hAnsi="Times New Roman" w:cs="Times New Roman"/>
          <w:sz w:val="28"/>
          <w:szCs w:val="28"/>
        </w:rPr>
        <w:br w:type="page"/>
      </w:r>
    </w:p>
    <w:p w:rsidR="00990155" w:rsidRPr="00AD0705" w:rsidRDefault="00990155" w:rsidP="000B292C">
      <w:pPr>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lastRenderedPageBreak/>
        <w:t>(5)</w:t>
      </w:r>
      <w:proofErr w:type="gramStart"/>
      <w:r w:rsidR="007274A2" w:rsidRPr="00AD0705">
        <w:rPr>
          <w:rFonts w:ascii="Times New Roman" w:eastAsia="標楷體" w:hAnsi="Times New Roman" w:cs="Times New Roman"/>
          <w:sz w:val="28"/>
          <w:szCs w:val="28"/>
        </w:rPr>
        <w:t>臺</w:t>
      </w:r>
      <w:proofErr w:type="gramEnd"/>
      <w:r w:rsidRPr="00AD0705">
        <w:rPr>
          <w:rFonts w:ascii="Times New Roman" w:eastAsia="標楷體" w:hAnsi="Times New Roman" w:cs="Times New Roman"/>
          <w:sz w:val="28"/>
          <w:szCs w:val="28"/>
        </w:rPr>
        <w:t>東</w:t>
      </w:r>
      <w:r w:rsidR="00280B27" w:rsidRPr="00AD0705">
        <w:rPr>
          <w:rFonts w:ascii="Times New Roman" w:eastAsia="標楷體" w:hAnsi="Times New Roman" w:cs="Times New Roman"/>
          <w:sz w:val="28"/>
          <w:szCs w:val="28"/>
        </w:rPr>
        <w:t>場次</w:t>
      </w:r>
    </w:p>
    <w:tbl>
      <w:tblPr>
        <w:tblStyle w:val="3"/>
        <w:tblW w:w="0" w:type="auto"/>
        <w:jc w:val="center"/>
        <w:tblLook w:val="04A0" w:firstRow="1" w:lastRow="0" w:firstColumn="1" w:lastColumn="0" w:noHBand="0" w:noVBand="1"/>
      </w:tblPr>
      <w:tblGrid>
        <w:gridCol w:w="1559"/>
        <w:gridCol w:w="4260"/>
        <w:gridCol w:w="2686"/>
      </w:tblGrid>
      <w:tr w:rsidR="00B554CE" w:rsidRPr="00AD0705" w:rsidTr="00242DF1">
        <w:trPr>
          <w:jc w:val="center"/>
        </w:trPr>
        <w:tc>
          <w:tcPr>
            <w:tcW w:w="1559"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時間</w:t>
            </w:r>
          </w:p>
        </w:tc>
        <w:tc>
          <w:tcPr>
            <w:tcW w:w="4260"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課程主題</w:t>
            </w:r>
          </w:p>
        </w:tc>
        <w:tc>
          <w:tcPr>
            <w:tcW w:w="2686" w:type="dxa"/>
            <w:shd w:val="clear" w:color="auto" w:fill="FFFFFF"/>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主持人</w:t>
            </w:r>
            <w:r w:rsidRPr="00AD0705">
              <w:rPr>
                <w:rFonts w:ascii="Times New Roman" w:eastAsia="標楷體" w:hAnsi="Times New Roman" w:cs="Times New Roman"/>
                <w:b/>
                <w:szCs w:val="24"/>
              </w:rPr>
              <w:t>/</w:t>
            </w:r>
            <w:r w:rsidRPr="00AD0705">
              <w:rPr>
                <w:rFonts w:ascii="Times New Roman" w:eastAsia="標楷體" w:hAnsi="Times New Roman" w:cs="Times New Roman"/>
                <w:b/>
                <w:szCs w:val="24"/>
              </w:rPr>
              <w:t>講師</w:t>
            </w:r>
          </w:p>
        </w:tc>
      </w:tr>
      <w:tr w:rsidR="00B554CE" w:rsidRPr="00AD0705" w:rsidTr="00B554CE">
        <w:trPr>
          <w:jc w:val="center"/>
        </w:trPr>
        <w:tc>
          <w:tcPr>
            <w:tcW w:w="1559" w:type="dxa"/>
            <w:vAlign w:val="center"/>
          </w:tcPr>
          <w:p w:rsidR="00B554CE" w:rsidRPr="00AD0705" w:rsidRDefault="00B554CE"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9:00~9:30</w:t>
            </w:r>
          </w:p>
        </w:tc>
        <w:tc>
          <w:tcPr>
            <w:tcW w:w="4260"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報到、始業式</w:t>
            </w:r>
          </w:p>
        </w:tc>
        <w:tc>
          <w:tcPr>
            <w:tcW w:w="2686"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倪靜貴校長</w:t>
            </w:r>
          </w:p>
        </w:tc>
      </w:tr>
      <w:tr w:rsidR="00990155" w:rsidRPr="00AD0705" w:rsidTr="00242DF1">
        <w:trPr>
          <w:jc w:val="center"/>
        </w:trPr>
        <w:tc>
          <w:tcPr>
            <w:tcW w:w="1559" w:type="dxa"/>
            <w:vAlign w:val="center"/>
          </w:tcPr>
          <w:p w:rsidR="00990155" w:rsidRPr="00AD0705" w:rsidRDefault="00990155"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9:30~10:20</w:t>
            </w:r>
          </w:p>
        </w:tc>
        <w:tc>
          <w:tcPr>
            <w:tcW w:w="4260" w:type="dxa"/>
            <w:vAlign w:val="center"/>
          </w:tcPr>
          <w:p w:rsidR="00990155" w:rsidRPr="00AD0705" w:rsidRDefault="00990155"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音樂科課程地圖</w:t>
            </w:r>
          </w:p>
        </w:tc>
        <w:tc>
          <w:tcPr>
            <w:tcW w:w="2686" w:type="dxa"/>
            <w:shd w:val="clear" w:color="auto" w:fill="FFFFFF"/>
            <w:vAlign w:val="center"/>
          </w:tcPr>
          <w:p w:rsidR="00990155" w:rsidRPr="00AD0705" w:rsidRDefault="00990155" w:rsidP="00242DF1">
            <w:pPr>
              <w:rPr>
                <w:rFonts w:ascii="Times New Roman" w:eastAsia="標楷體" w:hAnsi="Times New Roman" w:cs="Times New Roman"/>
                <w:szCs w:val="24"/>
              </w:rPr>
            </w:pPr>
            <w:r w:rsidRPr="00AD0705">
              <w:rPr>
                <w:rFonts w:ascii="Times New Roman" w:eastAsia="標楷體" w:hAnsi="Times New Roman" w:cs="Times New Roman"/>
                <w:szCs w:val="24"/>
              </w:rPr>
              <w:t>李睿瑋</w:t>
            </w:r>
            <w:r w:rsidR="002923DB" w:rsidRPr="00AD0705">
              <w:rPr>
                <w:rFonts w:ascii="Times New Roman" w:eastAsia="標楷體" w:hAnsi="Times New Roman" w:cs="Times New Roman"/>
                <w:szCs w:val="24"/>
              </w:rPr>
              <w:t>教師</w:t>
            </w:r>
          </w:p>
        </w:tc>
      </w:tr>
      <w:tr w:rsidR="00990155" w:rsidRPr="00AD0705" w:rsidTr="00242DF1">
        <w:trPr>
          <w:jc w:val="center"/>
        </w:trPr>
        <w:tc>
          <w:tcPr>
            <w:tcW w:w="1559" w:type="dxa"/>
            <w:vAlign w:val="center"/>
          </w:tcPr>
          <w:p w:rsidR="00990155" w:rsidRPr="00AD0705" w:rsidRDefault="00990155"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10:30~12:00</w:t>
            </w:r>
          </w:p>
        </w:tc>
        <w:tc>
          <w:tcPr>
            <w:tcW w:w="4260" w:type="dxa"/>
            <w:vAlign w:val="center"/>
          </w:tcPr>
          <w:p w:rsidR="00990155" w:rsidRPr="00AD0705" w:rsidRDefault="00990155"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我怎麼教素養</w:t>
            </w:r>
            <w:r w:rsidRPr="00AD0705">
              <w:rPr>
                <w:rFonts w:ascii="Times New Roman" w:eastAsia="標楷體" w:hAnsi="Times New Roman" w:cs="Times New Roman"/>
                <w:szCs w:val="24"/>
              </w:rPr>
              <w:t>?</w:t>
            </w:r>
          </w:p>
        </w:tc>
        <w:tc>
          <w:tcPr>
            <w:tcW w:w="2686" w:type="dxa"/>
            <w:shd w:val="clear" w:color="auto" w:fill="FFFFFF"/>
            <w:vAlign w:val="center"/>
          </w:tcPr>
          <w:p w:rsidR="00990155" w:rsidRPr="00AD0705" w:rsidRDefault="00990155" w:rsidP="00242DF1">
            <w:pPr>
              <w:rPr>
                <w:rFonts w:ascii="Times New Roman" w:eastAsia="標楷體" w:hAnsi="Times New Roman" w:cs="Times New Roman"/>
                <w:szCs w:val="24"/>
              </w:rPr>
            </w:pPr>
            <w:r w:rsidRPr="00AD0705">
              <w:rPr>
                <w:rFonts w:ascii="Times New Roman" w:eastAsia="標楷體" w:hAnsi="Times New Roman" w:cs="Times New Roman"/>
                <w:szCs w:val="24"/>
              </w:rPr>
              <w:t>李睿瑋</w:t>
            </w:r>
            <w:r w:rsidR="002923DB" w:rsidRPr="00AD0705">
              <w:rPr>
                <w:rFonts w:ascii="Times New Roman" w:eastAsia="標楷體" w:hAnsi="Times New Roman" w:cs="Times New Roman"/>
                <w:szCs w:val="24"/>
              </w:rPr>
              <w:t>教師</w:t>
            </w:r>
          </w:p>
        </w:tc>
      </w:tr>
      <w:tr w:rsidR="00990155" w:rsidRPr="00AD0705" w:rsidTr="00242DF1">
        <w:trPr>
          <w:jc w:val="center"/>
        </w:trPr>
        <w:tc>
          <w:tcPr>
            <w:tcW w:w="1559" w:type="dxa"/>
            <w:vAlign w:val="center"/>
          </w:tcPr>
          <w:p w:rsidR="00990155" w:rsidRPr="00AD0705" w:rsidRDefault="00990155"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12:00~12:30</w:t>
            </w:r>
          </w:p>
        </w:tc>
        <w:tc>
          <w:tcPr>
            <w:tcW w:w="4260" w:type="dxa"/>
            <w:vAlign w:val="center"/>
          </w:tcPr>
          <w:p w:rsidR="00990155" w:rsidRPr="00AD0705" w:rsidRDefault="00990155" w:rsidP="00242DF1">
            <w:pPr>
              <w:rPr>
                <w:rFonts w:ascii="Times New Roman" w:eastAsia="標楷體" w:hAnsi="Times New Roman" w:cs="Times New Roman"/>
                <w:szCs w:val="24"/>
              </w:rPr>
            </w:pPr>
            <w:r w:rsidRPr="00AD0705">
              <w:rPr>
                <w:rFonts w:ascii="Times New Roman" w:eastAsia="標楷體" w:hAnsi="Times New Roman" w:cs="Times New Roman"/>
                <w:szCs w:val="24"/>
              </w:rPr>
              <w:t>教學研討與交流座談</w:t>
            </w:r>
          </w:p>
        </w:tc>
        <w:tc>
          <w:tcPr>
            <w:tcW w:w="2686" w:type="dxa"/>
            <w:shd w:val="clear" w:color="auto" w:fill="FFFFFF"/>
            <w:vAlign w:val="center"/>
          </w:tcPr>
          <w:p w:rsidR="00990155" w:rsidRPr="00AD0705" w:rsidRDefault="00990155" w:rsidP="00242DF1">
            <w:pPr>
              <w:rPr>
                <w:rFonts w:ascii="Times New Roman" w:eastAsia="標楷體" w:hAnsi="Times New Roman" w:cs="Times New Roman"/>
                <w:szCs w:val="24"/>
              </w:rPr>
            </w:pPr>
            <w:r w:rsidRPr="00AD0705">
              <w:rPr>
                <w:rFonts w:ascii="Times New Roman" w:eastAsia="標楷體" w:hAnsi="Times New Roman" w:cs="Times New Roman"/>
                <w:szCs w:val="24"/>
              </w:rPr>
              <w:t>講師、學科中心</w:t>
            </w:r>
          </w:p>
        </w:tc>
      </w:tr>
      <w:tr w:rsidR="00990155" w:rsidRPr="00AD0705" w:rsidTr="00242DF1">
        <w:trPr>
          <w:jc w:val="center"/>
        </w:trPr>
        <w:tc>
          <w:tcPr>
            <w:tcW w:w="1559" w:type="dxa"/>
            <w:vAlign w:val="center"/>
          </w:tcPr>
          <w:p w:rsidR="00990155" w:rsidRPr="00AD0705" w:rsidRDefault="00990155"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12:30</w:t>
            </w:r>
          </w:p>
        </w:tc>
        <w:tc>
          <w:tcPr>
            <w:tcW w:w="6946" w:type="dxa"/>
            <w:gridSpan w:val="2"/>
            <w:vAlign w:val="center"/>
          </w:tcPr>
          <w:p w:rsidR="00990155" w:rsidRPr="00AD0705" w:rsidRDefault="00990155" w:rsidP="00242DF1">
            <w:pPr>
              <w:rPr>
                <w:rFonts w:ascii="Times New Roman" w:eastAsia="標楷體" w:hAnsi="Times New Roman" w:cs="Times New Roman"/>
                <w:szCs w:val="24"/>
              </w:rPr>
            </w:pPr>
            <w:r w:rsidRPr="00AD0705">
              <w:rPr>
                <w:rFonts w:ascii="Times New Roman" w:eastAsia="標楷體" w:hAnsi="Times New Roman" w:cs="Times New Roman"/>
                <w:szCs w:val="24"/>
              </w:rPr>
              <w:t>午餐、</w:t>
            </w:r>
            <w:proofErr w:type="gramStart"/>
            <w:r w:rsidRPr="00AD0705">
              <w:rPr>
                <w:rFonts w:ascii="Times New Roman" w:eastAsia="標楷體" w:hAnsi="Times New Roman" w:cs="Times New Roman"/>
                <w:szCs w:val="24"/>
              </w:rPr>
              <w:t>歸賦</w:t>
            </w:r>
            <w:proofErr w:type="gramEnd"/>
          </w:p>
        </w:tc>
      </w:tr>
    </w:tbl>
    <w:p w:rsidR="00990155" w:rsidRPr="00AD0705" w:rsidRDefault="00990155" w:rsidP="000B292C">
      <w:pPr>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t>(6)</w:t>
      </w:r>
      <w:r w:rsidR="001062FB" w:rsidRPr="00AD0705">
        <w:rPr>
          <w:rFonts w:ascii="Times New Roman" w:eastAsia="標楷體" w:hAnsi="Times New Roman" w:cs="Times New Roman"/>
          <w:sz w:val="28"/>
          <w:szCs w:val="28"/>
        </w:rPr>
        <w:t>嘉義</w:t>
      </w:r>
      <w:r w:rsidR="00280B27" w:rsidRPr="00AD0705">
        <w:rPr>
          <w:rFonts w:ascii="Times New Roman" w:eastAsia="標楷體" w:hAnsi="Times New Roman" w:cs="Times New Roman"/>
          <w:sz w:val="28"/>
          <w:szCs w:val="28"/>
        </w:rPr>
        <w:t>場次</w:t>
      </w:r>
    </w:p>
    <w:tbl>
      <w:tblPr>
        <w:tblStyle w:val="3"/>
        <w:tblW w:w="0" w:type="auto"/>
        <w:jc w:val="center"/>
        <w:tblLook w:val="04A0" w:firstRow="1" w:lastRow="0" w:firstColumn="1" w:lastColumn="0" w:noHBand="0" w:noVBand="1"/>
      </w:tblPr>
      <w:tblGrid>
        <w:gridCol w:w="1559"/>
        <w:gridCol w:w="4260"/>
        <w:gridCol w:w="2686"/>
      </w:tblGrid>
      <w:tr w:rsidR="00B554CE" w:rsidRPr="00AD0705" w:rsidTr="00242DF1">
        <w:trPr>
          <w:jc w:val="center"/>
        </w:trPr>
        <w:tc>
          <w:tcPr>
            <w:tcW w:w="1559"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時間</w:t>
            </w:r>
          </w:p>
        </w:tc>
        <w:tc>
          <w:tcPr>
            <w:tcW w:w="4260"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課程主題</w:t>
            </w:r>
          </w:p>
        </w:tc>
        <w:tc>
          <w:tcPr>
            <w:tcW w:w="2686" w:type="dxa"/>
            <w:shd w:val="clear" w:color="auto" w:fill="FFFFFF"/>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主持人</w:t>
            </w:r>
            <w:r w:rsidRPr="00AD0705">
              <w:rPr>
                <w:rFonts w:ascii="Times New Roman" w:eastAsia="標楷體" w:hAnsi="Times New Roman" w:cs="Times New Roman"/>
                <w:b/>
                <w:szCs w:val="24"/>
              </w:rPr>
              <w:t>/</w:t>
            </w:r>
            <w:r w:rsidRPr="00AD0705">
              <w:rPr>
                <w:rFonts w:ascii="Times New Roman" w:eastAsia="標楷體" w:hAnsi="Times New Roman" w:cs="Times New Roman"/>
                <w:b/>
                <w:szCs w:val="24"/>
              </w:rPr>
              <w:t>講師</w:t>
            </w:r>
          </w:p>
        </w:tc>
      </w:tr>
      <w:tr w:rsidR="00B554CE" w:rsidRPr="00AD0705" w:rsidTr="00B554CE">
        <w:trPr>
          <w:jc w:val="center"/>
        </w:trPr>
        <w:tc>
          <w:tcPr>
            <w:tcW w:w="1559" w:type="dxa"/>
            <w:vAlign w:val="center"/>
          </w:tcPr>
          <w:p w:rsidR="00B554CE" w:rsidRPr="00AD0705" w:rsidRDefault="00B554CE"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12:50~13:00</w:t>
            </w:r>
          </w:p>
        </w:tc>
        <w:tc>
          <w:tcPr>
            <w:tcW w:w="4260"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報到、始業式</w:t>
            </w:r>
          </w:p>
        </w:tc>
        <w:tc>
          <w:tcPr>
            <w:tcW w:w="2686"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倪靜貴校長</w:t>
            </w:r>
          </w:p>
        </w:tc>
      </w:tr>
      <w:tr w:rsidR="001D6E6A" w:rsidRPr="00AD0705" w:rsidTr="00242DF1">
        <w:trPr>
          <w:jc w:val="center"/>
        </w:trPr>
        <w:tc>
          <w:tcPr>
            <w:tcW w:w="1559" w:type="dxa"/>
            <w:vAlign w:val="center"/>
          </w:tcPr>
          <w:p w:rsidR="001D6E6A" w:rsidRPr="00AD0705" w:rsidRDefault="001D6E6A"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13:00~13:50</w:t>
            </w:r>
          </w:p>
        </w:tc>
        <w:tc>
          <w:tcPr>
            <w:tcW w:w="4260" w:type="dxa"/>
            <w:vAlign w:val="center"/>
          </w:tcPr>
          <w:p w:rsidR="001D6E6A" w:rsidRPr="00AD0705" w:rsidRDefault="001D6E6A"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音樂科課程地圖</w:t>
            </w:r>
          </w:p>
        </w:tc>
        <w:tc>
          <w:tcPr>
            <w:tcW w:w="2686" w:type="dxa"/>
            <w:shd w:val="clear" w:color="auto" w:fill="FFFFFF"/>
            <w:vAlign w:val="center"/>
          </w:tcPr>
          <w:p w:rsidR="001D6E6A" w:rsidRPr="00AD0705" w:rsidRDefault="001D6E6A" w:rsidP="00242DF1">
            <w:pPr>
              <w:rPr>
                <w:rFonts w:ascii="Times New Roman" w:eastAsia="標楷體" w:hAnsi="Times New Roman" w:cs="Times New Roman"/>
                <w:szCs w:val="24"/>
              </w:rPr>
            </w:pPr>
            <w:r w:rsidRPr="00AD0705">
              <w:rPr>
                <w:rFonts w:ascii="Times New Roman" w:eastAsia="標楷體" w:hAnsi="Times New Roman" w:cs="Times New Roman"/>
                <w:szCs w:val="24"/>
              </w:rPr>
              <w:t>李睿瑋</w:t>
            </w:r>
            <w:r w:rsidR="002923DB" w:rsidRPr="00AD0705">
              <w:rPr>
                <w:rFonts w:ascii="Times New Roman" w:eastAsia="標楷體" w:hAnsi="Times New Roman" w:cs="Times New Roman"/>
                <w:szCs w:val="24"/>
              </w:rPr>
              <w:t>教師</w:t>
            </w:r>
          </w:p>
        </w:tc>
      </w:tr>
      <w:tr w:rsidR="001D6E6A" w:rsidRPr="00AD0705" w:rsidTr="00242DF1">
        <w:trPr>
          <w:jc w:val="center"/>
        </w:trPr>
        <w:tc>
          <w:tcPr>
            <w:tcW w:w="1559" w:type="dxa"/>
            <w:vAlign w:val="center"/>
          </w:tcPr>
          <w:p w:rsidR="001D6E6A" w:rsidRPr="00AD0705" w:rsidRDefault="001D6E6A"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14:00~15:30</w:t>
            </w:r>
          </w:p>
        </w:tc>
        <w:tc>
          <w:tcPr>
            <w:tcW w:w="4260" w:type="dxa"/>
            <w:vAlign w:val="center"/>
          </w:tcPr>
          <w:p w:rsidR="001D6E6A" w:rsidRPr="00AD0705" w:rsidRDefault="001D6E6A"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我怎麼教素養</w:t>
            </w:r>
            <w:r w:rsidRPr="00AD0705">
              <w:rPr>
                <w:rFonts w:ascii="Times New Roman" w:eastAsia="標楷體" w:hAnsi="Times New Roman" w:cs="Times New Roman"/>
                <w:szCs w:val="24"/>
              </w:rPr>
              <w:t>?</w:t>
            </w:r>
          </w:p>
        </w:tc>
        <w:tc>
          <w:tcPr>
            <w:tcW w:w="2686" w:type="dxa"/>
            <w:shd w:val="clear" w:color="auto" w:fill="FFFFFF"/>
            <w:vAlign w:val="center"/>
          </w:tcPr>
          <w:p w:rsidR="001D6E6A" w:rsidRPr="00AD0705" w:rsidRDefault="001D6E6A" w:rsidP="00242DF1">
            <w:pPr>
              <w:rPr>
                <w:rFonts w:ascii="Times New Roman" w:eastAsia="標楷體" w:hAnsi="Times New Roman" w:cs="Times New Roman"/>
                <w:szCs w:val="24"/>
              </w:rPr>
            </w:pPr>
            <w:r w:rsidRPr="00AD0705">
              <w:rPr>
                <w:rFonts w:ascii="Times New Roman" w:eastAsia="標楷體" w:hAnsi="Times New Roman" w:cs="Times New Roman"/>
                <w:szCs w:val="24"/>
              </w:rPr>
              <w:t>石佩蓉</w:t>
            </w:r>
            <w:r w:rsidR="002923DB" w:rsidRPr="00AD0705">
              <w:rPr>
                <w:rFonts w:ascii="Times New Roman" w:eastAsia="標楷體" w:hAnsi="Times New Roman" w:cs="Times New Roman"/>
                <w:szCs w:val="24"/>
              </w:rPr>
              <w:t>教師</w:t>
            </w:r>
          </w:p>
        </w:tc>
      </w:tr>
      <w:tr w:rsidR="001D6E6A" w:rsidRPr="00AD0705" w:rsidTr="00242DF1">
        <w:trPr>
          <w:jc w:val="center"/>
        </w:trPr>
        <w:tc>
          <w:tcPr>
            <w:tcW w:w="1559" w:type="dxa"/>
            <w:vAlign w:val="center"/>
          </w:tcPr>
          <w:p w:rsidR="001D6E6A" w:rsidRPr="00AD0705" w:rsidRDefault="001D6E6A"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15:30-16:00</w:t>
            </w:r>
          </w:p>
        </w:tc>
        <w:tc>
          <w:tcPr>
            <w:tcW w:w="4260" w:type="dxa"/>
            <w:vAlign w:val="center"/>
          </w:tcPr>
          <w:p w:rsidR="001D6E6A" w:rsidRPr="00AD0705" w:rsidRDefault="001D6E6A" w:rsidP="00242DF1">
            <w:pPr>
              <w:rPr>
                <w:rFonts w:ascii="Times New Roman" w:eastAsia="標楷體" w:hAnsi="Times New Roman" w:cs="Times New Roman"/>
                <w:szCs w:val="24"/>
              </w:rPr>
            </w:pPr>
            <w:r w:rsidRPr="00AD0705">
              <w:rPr>
                <w:rFonts w:ascii="Times New Roman" w:eastAsia="標楷體" w:hAnsi="Times New Roman" w:cs="Times New Roman"/>
                <w:szCs w:val="24"/>
              </w:rPr>
              <w:t>教學研討與交流座談</w:t>
            </w:r>
          </w:p>
        </w:tc>
        <w:tc>
          <w:tcPr>
            <w:tcW w:w="2686" w:type="dxa"/>
            <w:shd w:val="clear" w:color="auto" w:fill="FFFFFF"/>
            <w:vAlign w:val="center"/>
          </w:tcPr>
          <w:p w:rsidR="001D6E6A" w:rsidRPr="00AD0705" w:rsidRDefault="001D6E6A" w:rsidP="00242DF1">
            <w:pPr>
              <w:rPr>
                <w:rFonts w:ascii="Times New Roman" w:eastAsia="標楷體" w:hAnsi="Times New Roman" w:cs="Times New Roman"/>
                <w:szCs w:val="24"/>
              </w:rPr>
            </w:pPr>
            <w:r w:rsidRPr="00AD0705">
              <w:rPr>
                <w:rFonts w:ascii="Times New Roman" w:eastAsia="標楷體" w:hAnsi="Times New Roman" w:cs="Times New Roman"/>
                <w:szCs w:val="24"/>
              </w:rPr>
              <w:t>講師、學科中心</w:t>
            </w:r>
          </w:p>
        </w:tc>
      </w:tr>
      <w:tr w:rsidR="001D6E6A" w:rsidRPr="00AD0705" w:rsidTr="00242DF1">
        <w:trPr>
          <w:jc w:val="center"/>
        </w:trPr>
        <w:tc>
          <w:tcPr>
            <w:tcW w:w="1559" w:type="dxa"/>
            <w:vAlign w:val="center"/>
          </w:tcPr>
          <w:p w:rsidR="001D6E6A" w:rsidRPr="00AD0705" w:rsidRDefault="001D6E6A"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16:00</w:t>
            </w:r>
          </w:p>
        </w:tc>
        <w:tc>
          <w:tcPr>
            <w:tcW w:w="6946" w:type="dxa"/>
            <w:gridSpan w:val="2"/>
            <w:vAlign w:val="center"/>
          </w:tcPr>
          <w:p w:rsidR="001D6E6A" w:rsidRPr="00AD0705" w:rsidRDefault="001D6E6A" w:rsidP="00242DF1">
            <w:pPr>
              <w:rPr>
                <w:rFonts w:ascii="Times New Roman" w:eastAsia="標楷體" w:hAnsi="Times New Roman" w:cs="Times New Roman"/>
                <w:szCs w:val="24"/>
              </w:rPr>
            </w:pPr>
            <w:proofErr w:type="gramStart"/>
            <w:r w:rsidRPr="00AD0705">
              <w:rPr>
                <w:rFonts w:ascii="Times New Roman" w:eastAsia="標楷體" w:hAnsi="Times New Roman" w:cs="Times New Roman"/>
                <w:szCs w:val="24"/>
              </w:rPr>
              <w:t>歸賦</w:t>
            </w:r>
            <w:proofErr w:type="gramEnd"/>
          </w:p>
        </w:tc>
      </w:tr>
    </w:tbl>
    <w:p w:rsidR="000022FC" w:rsidRPr="00AD0705" w:rsidRDefault="00990155" w:rsidP="000B292C">
      <w:pPr>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t>(7)</w:t>
      </w:r>
      <w:proofErr w:type="gramStart"/>
      <w:r w:rsidR="007274A2" w:rsidRPr="00AD0705">
        <w:rPr>
          <w:rFonts w:ascii="Times New Roman" w:eastAsia="標楷體" w:hAnsi="Times New Roman" w:cs="Times New Roman"/>
          <w:sz w:val="28"/>
          <w:szCs w:val="28"/>
        </w:rPr>
        <w:t>臺</w:t>
      </w:r>
      <w:proofErr w:type="gramEnd"/>
      <w:r w:rsidR="000022FC" w:rsidRPr="00AD0705">
        <w:rPr>
          <w:rFonts w:ascii="Times New Roman" w:eastAsia="標楷體" w:hAnsi="Times New Roman" w:cs="Times New Roman"/>
          <w:sz w:val="28"/>
          <w:szCs w:val="28"/>
        </w:rPr>
        <w:t>南</w:t>
      </w:r>
      <w:r w:rsidR="00280B27" w:rsidRPr="00AD0705">
        <w:rPr>
          <w:rFonts w:ascii="Times New Roman" w:eastAsia="標楷體" w:hAnsi="Times New Roman" w:cs="Times New Roman"/>
          <w:sz w:val="28"/>
          <w:szCs w:val="28"/>
        </w:rPr>
        <w:t>場次</w:t>
      </w:r>
    </w:p>
    <w:tbl>
      <w:tblPr>
        <w:tblStyle w:val="3"/>
        <w:tblW w:w="0" w:type="auto"/>
        <w:jc w:val="center"/>
        <w:tblLook w:val="04A0" w:firstRow="1" w:lastRow="0" w:firstColumn="1" w:lastColumn="0" w:noHBand="0" w:noVBand="1"/>
      </w:tblPr>
      <w:tblGrid>
        <w:gridCol w:w="1559"/>
        <w:gridCol w:w="4260"/>
        <w:gridCol w:w="2686"/>
      </w:tblGrid>
      <w:tr w:rsidR="00B554CE" w:rsidRPr="00AD0705" w:rsidTr="00242DF1">
        <w:trPr>
          <w:jc w:val="center"/>
        </w:trPr>
        <w:tc>
          <w:tcPr>
            <w:tcW w:w="1559"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時間</w:t>
            </w:r>
          </w:p>
        </w:tc>
        <w:tc>
          <w:tcPr>
            <w:tcW w:w="4260"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課程主題</w:t>
            </w:r>
          </w:p>
        </w:tc>
        <w:tc>
          <w:tcPr>
            <w:tcW w:w="2686" w:type="dxa"/>
            <w:shd w:val="clear" w:color="auto" w:fill="FFFFFF"/>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主持人</w:t>
            </w:r>
            <w:r w:rsidRPr="00AD0705">
              <w:rPr>
                <w:rFonts w:ascii="Times New Roman" w:eastAsia="標楷體" w:hAnsi="Times New Roman" w:cs="Times New Roman"/>
                <w:b/>
                <w:szCs w:val="24"/>
              </w:rPr>
              <w:t>/</w:t>
            </w:r>
            <w:r w:rsidRPr="00AD0705">
              <w:rPr>
                <w:rFonts w:ascii="Times New Roman" w:eastAsia="標楷體" w:hAnsi="Times New Roman" w:cs="Times New Roman"/>
                <w:b/>
                <w:szCs w:val="24"/>
              </w:rPr>
              <w:t>講師</w:t>
            </w:r>
          </w:p>
        </w:tc>
      </w:tr>
      <w:tr w:rsidR="00B554CE" w:rsidRPr="00AD0705" w:rsidTr="00B554CE">
        <w:trPr>
          <w:jc w:val="center"/>
        </w:trPr>
        <w:tc>
          <w:tcPr>
            <w:tcW w:w="1559" w:type="dxa"/>
            <w:vAlign w:val="center"/>
          </w:tcPr>
          <w:p w:rsidR="00B554CE" w:rsidRPr="00AD0705" w:rsidRDefault="00B554CE"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12:40~13:00</w:t>
            </w:r>
          </w:p>
        </w:tc>
        <w:tc>
          <w:tcPr>
            <w:tcW w:w="4260"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報到、始業式</w:t>
            </w:r>
          </w:p>
        </w:tc>
        <w:tc>
          <w:tcPr>
            <w:tcW w:w="2686" w:type="dxa"/>
            <w:shd w:val="clear" w:color="auto" w:fill="FFFFFF"/>
            <w:vAlign w:val="center"/>
          </w:tcPr>
          <w:p w:rsidR="00B554CE" w:rsidRPr="00AD0705" w:rsidRDefault="00B554CE" w:rsidP="00242DF1">
            <w:pPr>
              <w:rPr>
                <w:rFonts w:ascii="Times New Roman" w:eastAsia="標楷體" w:hAnsi="Times New Roman" w:cs="Times New Roman"/>
                <w:szCs w:val="24"/>
              </w:rPr>
            </w:pPr>
            <w:r w:rsidRPr="00AD0705">
              <w:rPr>
                <w:rFonts w:ascii="Times New Roman" w:eastAsia="標楷體" w:hAnsi="Times New Roman" w:cs="Times New Roman"/>
                <w:szCs w:val="24"/>
              </w:rPr>
              <w:t>倪靜貴校長</w:t>
            </w:r>
          </w:p>
        </w:tc>
      </w:tr>
      <w:tr w:rsidR="000022FC" w:rsidRPr="00AD0705" w:rsidTr="00242DF1">
        <w:trPr>
          <w:jc w:val="center"/>
        </w:trPr>
        <w:tc>
          <w:tcPr>
            <w:tcW w:w="1559" w:type="dxa"/>
            <w:vAlign w:val="center"/>
          </w:tcPr>
          <w:p w:rsidR="000022FC" w:rsidRPr="00AD0705" w:rsidRDefault="000022F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13:00~13:50</w:t>
            </w:r>
          </w:p>
        </w:tc>
        <w:tc>
          <w:tcPr>
            <w:tcW w:w="4260" w:type="dxa"/>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音樂科課程地圖</w:t>
            </w:r>
          </w:p>
        </w:tc>
        <w:tc>
          <w:tcPr>
            <w:tcW w:w="2686" w:type="dxa"/>
            <w:shd w:val="clear" w:color="auto" w:fill="FFFFFF"/>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李睿瑋</w:t>
            </w:r>
            <w:r w:rsidR="002923DB" w:rsidRPr="00AD0705">
              <w:rPr>
                <w:rFonts w:ascii="Times New Roman" w:eastAsia="標楷體" w:hAnsi="Times New Roman" w:cs="Times New Roman"/>
                <w:szCs w:val="24"/>
              </w:rPr>
              <w:t>教師</w:t>
            </w:r>
          </w:p>
        </w:tc>
      </w:tr>
      <w:tr w:rsidR="000022FC" w:rsidRPr="00AD0705" w:rsidTr="00242DF1">
        <w:trPr>
          <w:jc w:val="center"/>
        </w:trPr>
        <w:tc>
          <w:tcPr>
            <w:tcW w:w="1559" w:type="dxa"/>
            <w:vAlign w:val="center"/>
          </w:tcPr>
          <w:p w:rsidR="000022FC" w:rsidRPr="00AD0705" w:rsidRDefault="000022F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14:00~15:30</w:t>
            </w:r>
          </w:p>
        </w:tc>
        <w:tc>
          <w:tcPr>
            <w:tcW w:w="4260" w:type="dxa"/>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我怎麼教素養</w:t>
            </w:r>
            <w:r w:rsidRPr="00AD0705">
              <w:rPr>
                <w:rFonts w:ascii="Times New Roman" w:eastAsia="標楷體" w:hAnsi="Times New Roman" w:cs="Times New Roman"/>
                <w:szCs w:val="24"/>
              </w:rPr>
              <w:t>?</w:t>
            </w:r>
          </w:p>
        </w:tc>
        <w:tc>
          <w:tcPr>
            <w:tcW w:w="2686" w:type="dxa"/>
            <w:shd w:val="clear" w:color="auto" w:fill="FFFFFF"/>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張瑜芳</w:t>
            </w:r>
            <w:r w:rsidR="002923DB" w:rsidRPr="00AD0705">
              <w:rPr>
                <w:rFonts w:ascii="Times New Roman" w:eastAsia="標楷體" w:hAnsi="Times New Roman" w:cs="Times New Roman"/>
                <w:szCs w:val="24"/>
              </w:rPr>
              <w:t>教師</w:t>
            </w:r>
          </w:p>
        </w:tc>
      </w:tr>
      <w:tr w:rsidR="000022FC" w:rsidRPr="00AD0705" w:rsidTr="00242DF1">
        <w:trPr>
          <w:jc w:val="center"/>
        </w:trPr>
        <w:tc>
          <w:tcPr>
            <w:tcW w:w="1559" w:type="dxa"/>
            <w:vAlign w:val="center"/>
          </w:tcPr>
          <w:p w:rsidR="000022FC" w:rsidRPr="00AD0705" w:rsidRDefault="000022F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15:30-16:00</w:t>
            </w:r>
          </w:p>
        </w:tc>
        <w:tc>
          <w:tcPr>
            <w:tcW w:w="4260" w:type="dxa"/>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教學研討與交流座談</w:t>
            </w:r>
          </w:p>
        </w:tc>
        <w:tc>
          <w:tcPr>
            <w:tcW w:w="2686" w:type="dxa"/>
            <w:shd w:val="clear" w:color="auto" w:fill="FFFFFF"/>
            <w:vAlign w:val="center"/>
          </w:tcPr>
          <w:p w:rsidR="000022FC" w:rsidRPr="00AD0705" w:rsidRDefault="000022FC" w:rsidP="00242DF1">
            <w:pPr>
              <w:rPr>
                <w:rFonts w:ascii="Times New Roman" w:eastAsia="標楷體" w:hAnsi="Times New Roman" w:cs="Times New Roman"/>
                <w:szCs w:val="24"/>
              </w:rPr>
            </w:pPr>
            <w:r w:rsidRPr="00AD0705">
              <w:rPr>
                <w:rFonts w:ascii="Times New Roman" w:eastAsia="標楷體" w:hAnsi="Times New Roman" w:cs="Times New Roman"/>
                <w:szCs w:val="24"/>
              </w:rPr>
              <w:t>講師、學科中心</w:t>
            </w:r>
          </w:p>
        </w:tc>
      </w:tr>
      <w:tr w:rsidR="000022FC" w:rsidRPr="00AD0705" w:rsidTr="00242DF1">
        <w:trPr>
          <w:jc w:val="center"/>
        </w:trPr>
        <w:tc>
          <w:tcPr>
            <w:tcW w:w="1559" w:type="dxa"/>
            <w:vAlign w:val="center"/>
          </w:tcPr>
          <w:p w:rsidR="000022FC" w:rsidRPr="00AD0705" w:rsidRDefault="000022FC" w:rsidP="00242DF1">
            <w:pPr>
              <w:jc w:val="center"/>
              <w:rPr>
                <w:rFonts w:ascii="Times New Roman" w:eastAsia="標楷體" w:hAnsi="Times New Roman" w:cs="Times New Roman"/>
                <w:szCs w:val="24"/>
              </w:rPr>
            </w:pPr>
            <w:r w:rsidRPr="00AD0705">
              <w:rPr>
                <w:rFonts w:ascii="Times New Roman" w:eastAsia="標楷體" w:hAnsi="Times New Roman" w:cs="Times New Roman"/>
                <w:szCs w:val="24"/>
              </w:rPr>
              <w:t>16:00</w:t>
            </w:r>
          </w:p>
        </w:tc>
        <w:tc>
          <w:tcPr>
            <w:tcW w:w="6946" w:type="dxa"/>
            <w:gridSpan w:val="2"/>
            <w:vAlign w:val="center"/>
          </w:tcPr>
          <w:p w:rsidR="000022FC" w:rsidRPr="00AD0705" w:rsidRDefault="000022FC" w:rsidP="00242DF1">
            <w:pPr>
              <w:rPr>
                <w:rFonts w:ascii="Times New Roman" w:eastAsia="標楷體" w:hAnsi="Times New Roman" w:cs="Times New Roman"/>
                <w:szCs w:val="24"/>
              </w:rPr>
            </w:pPr>
            <w:proofErr w:type="gramStart"/>
            <w:r w:rsidRPr="00AD0705">
              <w:rPr>
                <w:rFonts w:ascii="Times New Roman" w:eastAsia="標楷體" w:hAnsi="Times New Roman" w:cs="Times New Roman"/>
                <w:szCs w:val="24"/>
              </w:rPr>
              <w:t>歸賦</w:t>
            </w:r>
            <w:proofErr w:type="gramEnd"/>
          </w:p>
        </w:tc>
      </w:tr>
    </w:tbl>
    <w:p w:rsidR="00231C17" w:rsidRPr="00AD0705" w:rsidRDefault="00990155" w:rsidP="000B292C">
      <w:pPr>
        <w:widowControl/>
        <w:snapToGrid w:val="0"/>
        <w:spacing w:beforeLines="50" w:before="180" w:afterLines="50" w:after="180" w:line="240" w:lineRule="atLeast"/>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t>(8)</w:t>
      </w:r>
      <w:proofErr w:type="gramStart"/>
      <w:r w:rsidR="007274A2" w:rsidRPr="00AD0705">
        <w:rPr>
          <w:rFonts w:ascii="Times New Roman" w:eastAsia="標楷體" w:hAnsi="Times New Roman" w:cs="Times New Roman"/>
          <w:sz w:val="28"/>
          <w:szCs w:val="28"/>
        </w:rPr>
        <w:t>臺</w:t>
      </w:r>
      <w:proofErr w:type="gramEnd"/>
      <w:r w:rsidR="00231C17" w:rsidRPr="00AD0705">
        <w:rPr>
          <w:rFonts w:ascii="Times New Roman" w:eastAsia="標楷體" w:hAnsi="Times New Roman" w:cs="Times New Roman"/>
          <w:sz w:val="28"/>
          <w:szCs w:val="28"/>
        </w:rPr>
        <w:t>北</w:t>
      </w:r>
      <w:r w:rsidR="00280B27" w:rsidRPr="00AD0705">
        <w:rPr>
          <w:rFonts w:ascii="Times New Roman" w:eastAsia="標楷體" w:hAnsi="Times New Roman" w:cs="Times New Roman"/>
          <w:sz w:val="28"/>
          <w:szCs w:val="28"/>
        </w:rPr>
        <w:t>場次</w:t>
      </w:r>
    </w:p>
    <w:tbl>
      <w:tblPr>
        <w:tblStyle w:val="3"/>
        <w:tblW w:w="0" w:type="auto"/>
        <w:jc w:val="center"/>
        <w:tblLook w:val="04A0" w:firstRow="1" w:lastRow="0" w:firstColumn="1" w:lastColumn="0" w:noHBand="0" w:noVBand="1"/>
      </w:tblPr>
      <w:tblGrid>
        <w:gridCol w:w="1559"/>
        <w:gridCol w:w="4260"/>
        <w:gridCol w:w="2686"/>
      </w:tblGrid>
      <w:tr w:rsidR="00B554CE" w:rsidRPr="00AD0705" w:rsidTr="00766A26">
        <w:trPr>
          <w:jc w:val="center"/>
        </w:trPr>
        <w:tc>
          <w:tcPr>
            <w:tcW w:w="1559"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時間</w:t>
            </w:r>
          </w:p>
        </w:tc>
        <w:tc>
          <w:tcPr>
            <w:tcW w:w="4260"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課程主題</w:t>
            </w:r>
          </w:p>
        </w:tc>
        <w:tc>
          <w:tcPr>
            <w:tcW w:w="2686" w:type="dxa"/>
            <w:shd w:val="clear" w:color="auto" w:fill="FFFFFF"/>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主持人</w:t>
            </w:r>
            <w:r w:rsidRPr="00AD0705">
              <w:rPr>
                <w:rFonts w:ascii="Times New Roman" w:eastAsia="標楷體" w:hAnsi="Times New Roman" w:cs="Times New Roman"/>
                <w:b/>
                <w:szCs w:val="24"/>
              </w:rPr>
              <w:t>/</w:t>
            </w:r>
            <w:r w:rsidRPr="00AD0705">
              <w:rPr>
                <w:rFonts w:ascii="Times New Roman" w:eastAsia="標楷體" w:hAnsi="Times New Roman" w:cs="Times New Roman"/>
                <w:b/>
                <w:szCs w:val="24"/>
              </w:rPr>
              <w:t>講師</w:t>
            </w:r>
          </w:p>
        </w:tc>
      </w:tr>
      <w:tr w:rsidR="00B554CE" w:rsidRPr="00AD0705" w:rsidTr="00B554CE">
        <w:trPr>
          <w:jc w:val="center"/>
        </w:trPr>
        <w:tc>
          <w:tcPr>
            <w:tcW w:w="1559" w:type="dxa"/>
            <w:vAlign w:val="center"/>
          </w:tcPr>
          <w:p w:rsidR="00B554CE" w:rsidRPr="00AD0705" w:rsidRDefault="00B554CE" w:rsidP="00766A26">
            <w:pPr>
              <w:jc w:val="center"/>
              <w:rPr>
                <w:rFonts w:ascii="Times New Roman" w:eastAsia="標楷體" w:hAnsi="Times New Roman" w:cs="Times New Roman"/>
                <w:szCs w:val="24"/>
              </w:rPr>
            </w:pPr>
            <w:r w:rsidRPr="00AD0705">
              <w:rPr>
                <w:rFonts w:ascii="Times New Roman" w:eastAsia="標楷體" w:hAnsi="Times New Roman" w:cs="Times New Roman"/>
                <w:szCs w:val="24"/>
              </w:rPr>
              <w:t>9:30~10:00</w:t>
            </w:r>
          </w:p>
        </w:tc>
        <w:tc>
          <w:tcPr>
            <w:tcW w:w="4260" w:type="dxa"/>
            <w:shd w:val="clear" w:color="auto" w:fill="FFFFFF"/>
            <w:vAlign w:val="center"/>
          </w:tcPr>
          <w:p w:rsidR="00B554CE" w:rsidRPr="00AD0705" w:rsidRDefault="00B554CE" w:rsidP="00766A26">
            <w:pPr>
              <w:rPr>
                <w:rFonts w:ascii="Times New Roman" w:eastAsia="標楷體" w:hAnsi="Times New Roman" w:cs="Times New Roman"/>
                <w:szCs w:val="24"/>
              </w:rPr>
            </w:pPr>
            <w:r w:rsidRPr="00AD0705">
              <w:rPr>
                <w:rFonts w:ascii="Times New Roman" w:eastAsia="標楷體" w:hAnsi="Times New Roman" w:cs="Times New Roman"/>
                <w:szCs w:val="24"/>
              </w:rPr>
              <w:t>報到、始業式</w:t>
            </w:r>
          </w:p>
        </w:tc>
        <w:tc>
          <w:tcPr>
            <w:tcW w:w="2686" w:type="dxa"/>
            <w:shd w:val="clear" w:color="auto" w:fill="FFFFFF"/>
            <w:vAlign w:val="center"/>
          </w:tcPr>
          <w:p w:rsidR="00B554CE" w:rsidRPr="00AD0705" w:rsidRDefault="00B554CE" w:rsidP="00766A26">
            <w:pPr>
              <w:rPr>
                <w:rFonts w:ascii="Times New Roman" w:eastAsia="標楷體" w:hAnsi="Times New Roman" w:cs="Times New Roman"/>
                <w:szCs w:val="24"/>
              </w:rPr>
            </w:pPr>
            <w:r w:rsidRPr="00AD0705">
              <w:rPr>
                <w:rFonts w:ascii="Times New Roman" w:eastAsia="標楷體" w:hAnsi="Times New Roman" w:cs="Times New Roman"/>
                <w:szCs w:val="24"/>
              </w:rPr>
              <w:t>倪靜貴校長</w:t>
            </w:r>
          </w:p>
        </w:tc>
      </w:tr>
      <w:tr w:rsidR="002C2774" w:rsidRPr="00AD0705" w:rsidTr="00766A26">
        <w:trPr>
          <w:jc w:val="center"/>
        </w:trPr>
        <w:tc>
          <w:tcPr>
            <w:tcW w:w="1559" w:type="dxa"/>
            <w:vAlign w:val="center"/>
          </w:tcPr>
          <w:p w:rsidR="002C2774" w:rsidRPr="00AD0705" w:rsidRDefault="002C2774" w:rsidP="002A3CE1">
            <w:pPr>
              <w:jc w:val="center"/>
              <w:rPr>
                <w:rFonts w:ascii="Times New Roman" w:eastAsia="標楷體" w:hAnsi="Times New Roman" w:cs="Times New Roman"/>
                <w:szCs w:val="24"/>
              </w:rPr>
            </w:pPr>
            <w:r>
              <w:rPr>
                <w:rFonts w:ascii="Times New Roman" w:eastAsia="標楷體" w:hAnsi="Times New Roman" w:cs="Times New Roman" w:hint="eastAsia"/>
                <w:szCs w:val="24"/>
              </w:rPr>
              <w:t>10:00~11:30</w:t>
            </w:r>
          </w:p>
        </w:tc>
        <w:tc>
          <w:tcPr>
            <w:tcW w:w="4260" w:type="dxa"/>
            <w:vAlign w:val="center"/>
          </w:tcPr>
          <w:p w:rsidR="002C2774" w:rsidRPr="00AD0705" w:rsidRDefault="002C2774" w:rsidP="002A3CE1">
            <w:pPr>
              <w:rPr>
                <w:rFonts w:ascii="Times New Roman" w:eastAsia="標楷體" w:hAnsi="Times New Roman" w:cs="Times New Roman"/>
                <w:szCs w:val="24"/>
              </w:rPr>
            </w:pPr>
            <w:r w:rsidRPr="002C2774">
              <w:rPr>
                <w:rFonts w:ascii="Times New Roman" w:eastAsia="標楷體" w:hAnsi="Times New Roman" w:cs="Times New Roman" w:hint="eastAsia"/>
                <w:szCs w:val="24"/>
              </w:rPr>
              <w:t>12</w:t>
            </w:r>
            <w:r w:rsidRPr="002C2774">
              <w:rPr>
                <w:rFonts w:ascii="Times New Roman" w:eastAsia="標楷體" w:hAnsi="Times New Roman" w:cs="Times New Roman" w:hint="eastAsia"/>
                <w:szCs w:val="24"/>
              </w:rPr>
              <w:t>年國教</w:t>
            </w:r>
            <w:proofErr w:type="gramStart"/>
            <w:r w:rsidRPr="002C2774">
              <w:rPr>
                <w:rFonts w:ascii="Times New Roman" w:eastAsia="標楷體" w:hAnsi="Times New Roman" w:cs="Times New Roman" w:hint="eastAsia"/>
                <w:szCs w:val="24"/>
              </w:rPr>
              <w:t>新課綱</w:t>
            </w:r>
            <w:proofErr w:type="gramEnd"/>
            <w:r w:rsidRPr="002C2774">
              <w:rPr>
                <w:rFonts w:ascii="Times New Roman" w:eastAsia="標楷體" w:hAnsi="Times New Roman" w:cs="Times New Roman" w:hint="eastAsia"/>
                <w:szCs w:val="24"/>
              </w:rPr>
              <w:t>-</w:t>
            </w:r>
            <w:r w:rsidRPr="002C2774">
              <w:rPr>
                <w:rFonts w:ascii="Times New Roman" w:eastAsia="標楷體" w:hAnsi="Times New Roman" w:cs="Times New Roman" w:hint="eastAsia"/>
                <w:szCs w:val="24"/>
              </w:rPr>
              <w:t>我怎麼教素養</w:t>
            </w:r>
            <w:r w:rsidRPr="002C2774">
              <w:rPr>
                <w:rFonts w:ascii="Times New Roman" w:eastAsia="標楷體" w:hAnsi="Times New Roman" w:cs="Times New Roman" w:hint="eastAsia"/>
                <w:szCs w:val="24"/>
              </w:rPr>
              <w:t>?</w:t>
            </w:r>
            <w:r>
              <w:rPr>
                <w:rFonts w:ascii="標楷體" w:eastAsia="標楷體" w:hAnsi="標楷體" w:cs="Times New Roman" w:hint="eastAsia"/>
                <w:szCs w:val="24"/>
              </w:rPr>
              <w:t>Ⅰ</w:t>
            </w:r>
          </w:p>
        </w:tc>
        <w:tc>
          <w:tcPr>
            <w:tcW w:w="2686" w:type="dxa"/>
            <w:shd w:val="clear" w:color="auto" w:fill="FFFFFF"/>
            <w:vAlign w:val="center"/>
          </w:tcPr>
          <w:p w:rsidR="002C2774" w:rsidRPr="00AD0705" w:rsidRDefault="002C2774" w:rsidP="004902BB">
            <w:pPr>
              <w:rPr>
                <w:rFonts w:ascii="Times New Roman" w:eastAsia="標楷體" w:hAnsi="Times New Roman" w:cs="Times New Roman"/>
                <w:szCs w:val="24"/>
              </w:rPr>
            </w:pPr>
            <w:r w:rsidRPr="002C2774">
              <w:rPr>
                <w:rFonts w:ascii="Times New Roman" w:eastAsia="標楷體" w:hAnsi="Times New Roman" w:cs="Times New Roman" w:hint="eastAsia"/>
                <w:szCs w:val="24"/>
              </w:rPr>
              <w:t>張哲榕教師</w:t>
            </w:r>
          </w:p>
        </w:tc>
      </w:tr>
      <w:tr w:rsidR="00890807" w:rsidRPr="00AD0705" w:rsidTr="00766A26">
        <w:trPr>
          <w:jc w:val="center"/>
        </w:trPr>
        <w:tc>
          <w:tcPr>
            <w:tcW w:w="1559" w:type="dxa"/>
            <w:vAlign w:val="center"/>
          </w:tcPr>
          <w:p w:rsidR="00890807" w:rsidRPr="00AD0705" w:rsidRDefault="002C2774" w:rsidP="002A3CE1">
            <w:pPr>
              <w:jc w:val="center"/>
              <w:rPr>
                <w:rFonts w:ascii="Times New Roman" w:eastAsia="標楷體" w:hAnsi="Times New Roman" w:cs="Times New Roman"/>
                <w:szCs w:val="24"/>
              </w:rPr>
            </w:pPr>
            <w:r>
              <w:rPr>
                <w:rFonts w:ascii="Times New Roman" w:eastAsia="標楷體" w:hAnsi="Times New Roman" w:cs="Times New Roman" w:hint="eastAsia"/>
                <w:szCs w:val="24"/>
              </w:rPr>
              <w:t>11:30</w:t>
            </w:r>
            <w:r w:rsidR="004902BB" w:rsidRPr="00AD0705">
              <w:rPr>
                <w:rFonts w:ascii="Times New Roman" w:eastAsia="標楷體" w:hAnsi="Times New Roman" w:cs="Times New Roman"/>
                <w:szCs w:val="24"/>
              </w:rPr>
              <w:t>~12</w:t>
            </w:r>
            <w:r w:rsidR="00815E5B" w:rsidRPr="00AD0705">
              <w:rPr>
                <w:rFonts w:ascii="Times New Roman" w:eastAsia="標楷體" w:hAnsi="Times New Roman" w:cs="Times New Roman"/>
                <w:szCs w:val="24"/>
              </w:rPr>
              <w:t>:</w:t>
            </w:r>
            <w:r>
              <w:rPr>
                <w:rFonts w:ascii="Times New Roman" w:eastAsia="標楷體" w:hAnsi="Times New Roman" w:cs="Times New Roman" w:hint="eastAsia"/>
                <w:szCs w:val="24"/>
              </w:rPr>
              <w:t>20</w:t>
            </w:r>
          </w:p>
        </w:tc>
        <w:tc>
          <w:tcPr>
            <w:tcW w:w="4260" w:type="dxa"/>
            <w:vAlign w:val="center"/>
          </w:tcPr>
          <w:p w:rsidR="00890807" w:rsidRPr="00AD0705" w:rsidRDefault="004902BB" w:rsidP="002A3CE1">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我怎麼教素養</w:t>
            </w:r>
            <w:r w:rsidRPr="00AD0705">
              <w:rPr>
                <w:rFonts w:ascii="Times New Roman" w:eastAsia="標楷體" w:hAnsi="Times New Roman" w:cs="Times New Roman"/>
                <w:szCs w:val="24"/>
              </w:rPr>
              <w:t>?</w:t>
            </w:r>
            <w:r w:rsidR="002C2774">
              <w:rPr>
                <w:rFonts w:ascii="標楷體" w:eastAsia="標楷體" w:hAnsi="標楷體" w:cs="Times New Roman" w:hint="eastAsia"/>
                <w:szCs w:val="24"/>
              </w:rPr>
              <w:t>Ⅱ</w:t>
            </w:r>
          </w:p>
        </w:tc>
        <w:tc>
          <w:tcPr>
            <w:tcW w:w="2686" w:type="dxa"/>
            <w:shd w:val="clear" w:color="auto" w:fill="FFFFFF"/>
            <w:vAlign w:val="center"/>
          </w:tcPr>
          <w:p w:rsidR="003D64BF" w:rsidRPr="00AD0705" w:rsidRDefault="004902BB" w:rsidP="004902BB">
            <w:pPr>
              <w:rPr>
                <w:rFonts w:ascii="Times New Roman" w:eastAsia="標楷體" w:hAnsi="Times New Roman" w:cs="Times New Roman"/>
                <w:szCs w:val="24"/>
              </w:rPr>
            </w:pPr>
            <w:r w:rsidRPr="00AD0705">
              <w:rPr>
                <w:rFonts w:ascii="Times New Roman" w:eastAsia="標楷體" w:hAnsi="Times New Roman" w:cs="Times New Roman"/>
                <w:szCs w:val="24"/>
              </w:rPr>
              <w:t>張哲榕</w:t>
            </w:r>
            <w:r w:rsidR="002A3CE1" w:rsidRPr="00AD0705">
              <w:rPr>
                <w:rFonts w:ascii="Times New Roman" w:eastAsia="標楷體" w:hAnsi="Times New Roman" w:cs="Times New Roman"/>
                <w:szCs w:val="24"/>
              </w:rPr>
              <w:t>教師</w:t>
            </w:r>
          </w:p>
        </w:tc>
      </w:tr>
      <w:tr w:rsidR="004902BB" w:rsidRPr="00AD0705" w:rsidTr="001A7AD0">
        <w:trPr>
          <w:jc w:val="center"/>
        </w:trPr>
        <w:tc>
          <w:tcPr>
            <w:tcW w:w="1559" w:type="dxa"/>
            <w:vAlign w:val="center"/>
          </w:tcPr>
          <w:p w:rsidR="004902BB" w:rsidRPr="00AD0705" w:rsidRDefault="004902BB" w:rsidP="002A3CE1">
            <w:pPr>
              <w:jc w:val="center"/>
              <w:rPr>
                <w:rFonts w:ascii="Times New Roman" w:eastAsia="標楷體" w:hAnsi="Times New Roman" w:cs="Times New Roman"/>
                <w:szCs w:val="24"/>
              </w:rPr>
            </w:pPr>
            <w:r w:rsidRPr="00AD0705">
              <w:rPr>
                <w:rFonts w:ascii="Times New Roman" w:eastAsia="標楷體" w:hAnsi="Times New Roman" w:cs="Times New Roman"/>
                <w:szCs w:val="24"/>
              </w:rPr>
              <w:t>12:</w:t>
            </w:r>
            <w:r w:rsidR="002C2774">
              <w:rPr>
                <w:rFonts w:ascii="Times New Roman" w:eastAsia="標楷體" w:hAnsi="Times New Roman" w:cs="Times New Roman" w:hint="eastAsia"/>
                <w:szCs w:val="24"/>
              </w:rPr>
              <w:t>20</w:t>
            </w:r>
            <w:r w:rsidRPr="00AD0705">
              <w:rPr>
                <w:rFonts w:ascii="Times New Roman" w:eastAsia="標楷體" w:hAnsi="Times New Roman" w:cs="Times New Roman"/>
                <w:szCs w:val="24"/>
              </w:rPr>
              <w:t>~13:</w:t>
            </w:r>
            <w:r w:rsidR="002A3CE1" w:rsidRPr="00AD0705">
              <w:rPr>
                <w:rFonts w:ascii="Times New Roman" w:eastAsia="標楷體" w:hAnsi="Times New Roman" w:cs="Times New Roman"/>
                <w:szCs w:val="24"/>
              </w:rPr>
              <w:t>20</w:t>
            </w:r>
          </w:p>
        </w:tc>
        <w:tc>
          <w:tcPr>
            <w:tcW w:w="6946" w:type="dxa"/>
            <w:gridSpan w:val="2"/>
            <w:vAlign w:val="center"/>
          </w:tcPr>
          <w:p w:rsidR="004902BB" w:rsidRPr="00AD0705" w:rsidRDefault="004902BB" w:rsidP="003D64BF">
            <w:pPr>
              <w:rPr>
                <w:rFonts w:ascii="Times New Roman" w:eastAsia="標楷體" w:hAnsi="Times New Roman" w:cs="Times New Roman"/>
                <w:szCs w:val="24"/>
              </w:rPr>
            </w:pPr>
            <w:r w:rsidRPr="00AD0705">
              <w:rPr>
                <w:rFonts w:ascii="Times New Roman" w:eastAsia="標楷體" w:hAnsi="Times New Roman" w:cs="Times New Roman"/>
                <w:szCs w:val="24"/>
              </w:rPr>
              <w:t>中餐</w:t>
            </w:r>
          </w:p>
        </w:tc>
      </w:tr>
      <w:tr w:rsidR="00890807" w:rsidRPr="00AD0705" w:rsidTr="00766A26">
        <w:trPr>
          <w:jc w:val="center"/>
        </w:trPr>
        <w:tc>
          <w:tcPr>
            <w:tcW w:w="1559" w:type="dxa"/>
            <w:vAlign w:val="center"/>
          </w:tcPr>
          <w:p w:rsidR="00890807" w:rsidRPr="00AD0705" w:rsidRDefault="004902BB" w:rsidP="002A3CE1">
            <w:pPr>
              <w:jc w:val="center"/>
              <w:rPr>
                <w:rFonts w:ascii="Times New Roman" w:eastAsia="標楷體" w:hAnsi="Times New Roman" w:cs="Times New Roman"/>
                <w:szCs w:val="24"/>
              </w:rPr>
            </w:pPr>
            <w:r w:rsidRPr="00AD0705">
              <w:rPr>
                <w:rFonts w:ascii="Times New Roman" w:eastAsia="標楷體" w:hAnsi="Times New Roman" w:cs="Times New Roman"/>
                <w:szCs w:val="24"/>
              </w:rPr>
              <w:t>13</w:t>
            </w:r>
            <w:r w:rsidR="00A5621F" w:rsidRPr="00AD0705">
              <w:rPr>
                <w:rFonts w:ascii="Times New Roman" w:eastAsia="標楷體" w:hAnsi="Times New Roman" w:cs="Times New Roman"/>
                <w:szCs w:val="24"/>
              </w:rPr>
              <w:t>:</w:t>
            </w:r>
            <w:r w:rsidR="002A3CE1" w:rsidRPr="00AD0705">
              <w:rPr>
                <w:rFonts w:ascii="Times New Roman" w:eastAsia="標楷體" w:hAnsi="Times New Roman" w:cs="Times New Roman"/>
                <w:szCs w:val="24"/>
              </w:rPr>
              <w:t>2</w:t>
            </w:r>
            <w:r w:rsidRPr="00AD0705">
              <w:rPr>
                <w:rFonts w:ascii="Times New Roman" w:eastAsia="標楷體" w:hAnsi="Times New Roman" w:cs="Times New Roman"/>
                <w:szCs w:val="24"/>
              </w:rPr>
              <w:t>0~14</w:t>
            </w:r>
            <w:r w:rsidR="00A5621F" w:rsidRPr="00AD0705">
              <w:rPr>
                <w:rFonts w:ascii="Times New Roman" w:eastAsia="標楷體" w:hAnsi="Times New Roman" w:cs="Times New Roman"/>
                <w:szCs w:val="24"/>
              </w:rPr>
              <w:t>:</w:t>
            </w:r>
            <w:r w:rsidR="002A3CE1" w:rsidRPr="00AD0705">
              <w:rPr>
                <w:rFonts w:ascii="Times New Roman" w:eastAsia="標楷體" w:hAnsi="Times New Roman" w:cs="Times New Roman"/>
                <w:szCs w:val="24"/>
              </w:rPr>
              <w:t>1</w:t>
            </w:r>
            <w:r w:rsidR="00890807" w:rsidRPr="00AD0705">
              <w:rPr>
                <w:rFonts w:ascii="Times New Roman" w:eastAsia="標楷體" w:hAnsi="Times New Roman" w:cs="Times New Roman"/>
                <w:szCs w:val="24"/>
              </w:rPr>
              <w:t>0</w:t>
            </w:r>
          </w:p>
        </w:tc>
        <w:tc>
          <w:tcPr>
            <w:tcW w:w="4260" w:type="dxa"/>
            <w:vAlign w:val="center"/>
          </w:tcPr>
          <w:p w:rsidR="00890807" w:rsidRPr="00AD0705" w:rsidRDefault="004902BB" w:rsidP="00766A26">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音樂科課程地圖</w:t>
            </w:r>
          </w:p>
        </w:tc>
        <w:tc>
          <w:tcPr>
            <w:tcW w:w="2686" w:type="dxa"/>
            <w:shd w:val="clear" w:color="auto" w:fill="FFFFFF"/>
            <w:vAlign w:val="center"/>
          </w:tcPr>
          <w:p w:rsidR="00890807" w:rsidRPr="00AD0705" w:rsidRDefault="004902BB" w:rsidP="003D64BF">
            <w:pPr>
              <w:rPr>
                <w:rFonts w:ascii="Times New Roman" w:eastAsia="標楷體" w:hAnsi="Times New Roman" w:cs="Times New Roman"/>
                <w:szCs w:val="24"/>
              </w:rPr>
            </w:pPr>
            <w:r w:rsidRPr="00AD0705">
              <w:rPr>
                <w:rFonts w:ascii="Times New Roman" w:eastAsia="標楷體" w:hAnsi="Times New Roman" w:cs="Times New Roman"/>
                <w:szCs w:val="24"/>
              </w:rPr>
              <w:t>李睿瑋</w:t>
            </w:r>
            <w:r w:rsidR="002A3CE1" w:rsidRPr="00AD0705">
              <w:rPr>
                <w:rFonts w:ascii="Times New Roman" w:eastAsia="標楷體" w:hAnsi="Times New Roman" w:cs="Times New Roman"/>
                <w:szCs w:val="24"/>
              </w:rPr>
              <w:t>教師</w:t>
            </w:r>
          </w:p>
        </w:tc>
      </w:tr>
      <w:tr w:rsidR="00890807" w:rsidRPr="00AD0705" w:rsidTr="00766A26">
        <w:trPr>
          <w:jc w:val="center"/>
        </w:trPr>
        <w:tc>
          <w:tcPr>
            <w:tcW w:w="1559" w:type="dxa"/>
            <w:vAlign w:val="center"/>
          </w:tcPr>
          <w:p w:rsidR="00890807" w:rsidRPr="00AD0705" w:rsidRDefault="004902BB" w:rsidP="002A3CE1">
            <w:pPr>
              <w:jc w:val="center"/>
              <w:rPr>
                <w:rFonts w:ascii="Times New Roman" w:eastAsia="標楷體" w:hAnsi="Times New Roman" w:cs="Times New Roman"/>
                <w:szCs w:val="24"/>
              </w:rPr>
            </w:pPr>
            <w:r w:rsidRPr="00AD0705">
              <w:rPr>
                <w:rFonts w:ascii="Times New Roman" w:eastAsia="標楷體" w:hAnsi="Times New Roman" w:cs="Times New Roman"/>
                <w:szCs w:val="24"/>
              </w:rPr>
              <w:t>14</w:t>
            </w:r>
            <w:r w:rsidR="00890807" w:rsidRPr="00AD0705">
              <w:rPr>
                <w:rFonts w:ascii="Times New Roman" w:eastAsia="標楷體" w:hAnsi="Times New Roman" w:cs="Times New Roman"/>
                <w:szCs w:val="24"/>
              </w:rPr>
              <w:t>:</w:t>
            </w:r>
            <w:r w:rsidR="002A3CE1" w:rsidRPr="00AD0705">
              <w:rPr>
                <w:rFonts w:ascii="Times New Roman" w:eastAsia="標楷體" w:hAnsi="Times New Roman" w:cs="Times New Roman"/>
                <w:szCs w:val="24"/>
              </w:rPr>
              <w:t>1</w:t>
            </w:r>
            <w:r w:rsidRPr="00AD0705">
              <w:rPr>
                <w:rFonts w:ascii="Times New Roman" w:eastAsia="標楷體" w:hAnsi="Times New Roman" w:cs="Times New Roman"/>
                <w:szCs w:val="24"/>
              </w:rPr>
              <w:t>0-14</w:t>
            </w:r>
            <w:r w:rsidR="00890807" w:rsidRPr="00AD0705">
              <w:rPr>
                <w:rFonts w:ascii="Times New Roman" w:eastAsia="標楷體" w:hAnsi="Times New Roman" w:cs="Times New Roman"/>
                <w:szCs w:val="24"/>
              </w:rPr>
              <w:t>:</w:t>
            </w:r>
            <w:r w:rsidR="002A3CE1" w:rsidRPr="00AD0705">
              <w:rPr>
                <w:rFonts w:ascii="Times New Roman" w:eastAsia="標楷體" w:hAnsi="Times New Roman" w:cs="Times New Roman"/>
                <w:szCs w:val="24"/>
              </w:rPr>
              <w:t>4</w:t>
            </w:r>
            <w:r w:rsidR="00890807" w:rsidRPr="00AD0705">
              <w:rPr>
                <w:rFonts w:ascii="Times New Roman" w:eastAsia="標楷體" w:hAnsi="Times New Roman" w:cs="Times New Roman"/>
                <w:szCs w:val="24"/>
              </w:rPr>
              <w:t>0</w:t>
            </w:r>
          </w:p>
        </w:tc>
        <w:tc>
          <w:tcPr>
            <w:tcW w:w="4260" w:type="dxa"/>
            <w:vAlign w:val="center"/>
          </w:tcPr>
          <w:p w:rsidR="00890807" w:rsidRPr="00AD0705" w:rsidRDefault="00890807" w:rsidP="00766A26">
            <w:pPr>
              <w:rPr>
                <w:rFonts w:ascii="Times New Roman" w:eastAsia="標楷體" w:hAnsi="Times New Roman" w:cs="Times New Roman"/>
                <w:szCs w:val="24"/>
              </w:rPr>
            </w:pPr>
            <w:r w:rsidRPr="00AD0705">
              <w:rPr>
                <w:rFonts w:ascii="Times New Roman" w:eastAsia="標楷體" w:hAnsi="Times New Roman" w:cs="Times New Roman"/>
                <w:szCs w:val="24"/>
              </w:rPr>
              <w:t>教學研討與交流座談</w:t>
            </w:r>
          </w:p>
        </w:tc>
        <w:tc>
          <w:tcPr>
            <w:tcW w:w="2686" w:type="dxa"/>
            <w:shd w:val="clear" w:color="auto" w:fill="FFFFFF"/>
            <w:vAlign w:val="center"/>
          </w:tcPr>
          <w:p w:rsidR="00890807" w:rsidRPr="00AD0705" w:rsidRDefault="00890807" w:rsidP="00766A26">
            <w:pPr>
              <w:rPr>
                <w:rFonts w:ascii="Times New Roman" w:eastAsia="標楷體" w:hAnsi="Times New Roman" w:cs="Times New Roman"/>
                <w:szCs w:val="24"/>
              </w:rPr>
            </w:pPr>
            <w:r w:rsidRPr="00AD0705">
              <w:rPr>
                <w:rFonts w:ascii="Times New Roman" w:eastAsia="標楷體" w:hAnsi="Times New Roman" w:cs="Times New Roman"/>
                <w:szCs w:val="24"/>
              </w:rPr>
              <w:t>講師、學科中心</w:t>
            </w:r>
          </w:p>
        </w:tc>
      </w:tr>
      <w:tr w:rsidR="00890807" w:rsidRPr="00AD0705" w:rsidTr="00766A26">
        <w:trPr>
          <w:jc w:val="center"/>
        </w:trPr>
        <w:tc>
          <w:tcPr>
            <w:tcW w:w="1559" w:type="dxa"/>
            <w:vAlign w:val="center"/>
          </w:tcPr>
          <w:p w:rsidR="00890807" w:rsidRPr="00AD0705" w:rsidRDefault="004902BB" w:rsidP="002A3CE1">
            <w:pPr>
              <w:jc w:val="center"/>
              <w:rPr>
                <w:rFonts w:ascii="Times New Roman" w:eastAsia="標楷體" w:hAnsi="Times New Roman" w:cs="Times New Roman"/>
                <w:szCs w:val="24"/>
              </w:rPr>
            </w:pPr>
            <w:r w:rsidRPr="00AD0705">
              <w:rPr>
                <w:rFonts w:ascii="Times New Roman" w:eastAsia="標楷體" w:hAnsi="Times New Roman" w:cs="Times New Roman"/>
                <w:szCs w:val="24"/>
              </w:rPr>
              <w:t>14</w:t>
            </w:r>
            <w:r w:rsidR="00A5621F" w:rsidRPr="00AD0705">
              <w:rPr>
                <w:rFonts w:ascii="Times New Roman" w:eastAsia="標楷體" w:hAnsi="Times New Roman" w:cs="Times New Roman"/>
                <w:szCs w:val="24"/>
              </w:rPr>
              <w:t>:</w:t>
            </w:r>
            <w:r w:rsidR="002A3CE1" w:rsidRPr="00AD0705">
              <w:rPr>
                <w:rFonts w:ascii="Times New Roman" w:eastAsia="標楷體" w:hAnsi="Times New Roman" w:cs="Times New Roman"/>
                <w:szCs w:val="24"/>
              </w:rPr>
              <w:t>4</w:t>
            </w:r>
            <w:r w:rsidR="00890807" w:rsidRPr="00AD0705">
              <w:rPr>
                <w:rFonts w:ascii="Times New Roman" w:eastAsia="標楷體" w:hAnsi="Times New Roman" w:cs="Times New Roman"/>
                <w:szCs w:val="24"/>
              </w:rPr>
              <w:t>0</w:t>
            </w:r>
          </w:p>
        </w:tc>
        <w:tc>
          <w:tcPr>
            <w:tcW w:w="6946" w:type="dxa"/>
            <w:gridSpan w:val="2"/>
            <w:vAlign w:val="center"/>
          </w:tcPr>
          <w:p w:rsidR="00890807" w:rsidRPr="00AD0705" w:rsidRDefault="00890807" w:rsidP="00766A26">
            <w:pPr>
              <w:rPr>
                <w:rFonts w:ascii="Times New Roman" w:eastAsia="標楷體" w:hAnsi="Times New Roman" w:cs="Times New Roman"/>
                <w:szCs w:val="24"/>
              </w:rPr>
            </w:pPr>
            <w:proofErr w:type="gramStart"/>
            <w:r w:rsidRPr="00AD0705">
              <w:rPr>
                <w:rFonts w:ascii="Times New Roman" w:eastAsia="標楷體" w:hAnsi="Times New Roman" w:cs="Times New Roman"/>
                <w:szCs w:val="24"/>
              </w:rPr>
              <w:t>歸賦</w:t>
            </w:r>
            <w:proofErr w:type="gramEnd"/>
          </w:p>
        </w:tc>
      </w:tr>
    </w:tbl>
    <w:p w:rsidR="000B292C" w:rsidRPr="00AD0705" w:rsidRDefault="000B292C">
      <w:pPr>
        <w:widowControl/>
        <w:rPr>
          <w:rFonts w:ascii="Times New Roman" w:eastAsia="標楷體" w:hAnsi="Times New Roman" w:cs="Times New Roman"/>
          <w:sz w:val="28"/>
          <w:szCs w:val="28"/>
        </w:rPr>
      </w:pPr>
      <w:r w:rsidRPr="00AD0705">
        <w:rPr>
          <w:rFonts w:ascii="Times New Roman" w:eastAsia="標楷體" w:hAnsi="Times New Roman" w:cs="Times New Roman"/>
          <w:sz w:val="28"/>
          <w:szCs w:val="28"/>
        </w:rPr>
        <w:br w:type="page"/>
      </w:r>
    </w:p>
    <w:p w:rsidR="000B292C" w:rsidRPr="00AD0705" w:rsidRDefault="003539DF" w:rsidP="000B292C">
      <w:pPr>
        <w:adjustRightInd w:val="0"/>
        <w:snapToGrid w:val="0"/>
        <w:spacing w:beforeLines="50" w:before="180" w:afterLines="50" w:after="180" w:line="240" w:lineRule="atLeast"/>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lastRenderedPageBreak/>
        <w:t>(9</w:t>
      </w:r>
      <w:r w:rsidR="000B292C" w:rsidRPr="00AD0705">
        <w:rPr>
          <w:rFonts w:ascii="Times New Roman" w:eastAsia="標楷體" w:hAnsi="Times New Roman" w:cs="Times New Roman"/>
          <w:sz w:val="28"/>
          <w:szCs w:val="28"/>
        </w:rPr>
        <w:t>)</w:t>
      </w:r>
      <w:r w:rsidR="000B292C" w:rsidRPr="00AD0705">
        <w:rPr>
          <w:rFonts w:ascii="Times New Roman" w:eastAsia="標楷體" w:hAnsi="Times New Roman" w:cs="Times New Roman"/>
          <w:sz w:val="28"/>
          <w:szCs w:val="28"/>
        </w:rPr>
        <w:t>屏東</w:t>
      </w:r>
      <w:r w:rsidRPr="00AD0705">
        <w:rPr>
          <w:rFonts w:ascii="Times New Roman" w:eastAsia="標楷體" w:hAnsi="Times New Roman" w:cs="Times New Roman"/>
          <w:sz w:val="28"/>
          <w:szCs w:val="28"/>
        </w:rPr>
        <w:t>場次</w:t>
      </w:r>
    </w:p>
    <w:tbl>
      <w:tblPr>
        <w:tblStyle w:val="3"/>
        <w:tblW w:w="0" w:type="auto"/>
        <w:jc w:val="center"/>
        <w:tblLook w:val="04A0" w:firstRow="1" w:lastRow="0" w:firstColumn="1" w:lastColumn="0" w:noHBand="0" w:noVBand="1"/>
      </w:tblPr>
      <w:tblGrid>
        <w:gridCol w:w="1559"/>
        <w:gridCol w:w="4260"/>
        <w:gridCol w:w="2686"/>
      </w:tblGrid>
      <w:tr w:rsidR="00B554CE" w:rsidRPr="00AD0705" w:rsidTr="006B6D8C">
        <w:trPr>
          <w:jc w:val="center"/>
        </w:trPr>
        <w:tc>
          <w:tcPr>
            <w:tcW w:w="1559"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時間</w:t>
            </w:r>
          </w:p>
        </w:tc>
        <w:tc>
          <w:tcPr>
            <w:tcW w:w="4260"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課程主題</w:t>
            </w:r>
          </w:p>
        </w:tc>
        <w:tc>
          <w:tcPr>
            <w:tcW w:w="2686" w:type="dxa"/>
            <w:shd w:val="clear" w:color="auto" w:fill="FFFFFF"/>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主持人</w:t>
            </w:r>
            <w:r w:rsidRPr="00AD0705">
              <w:rPr>
                <w:rFonts w:ascii="Times New Roman" w:eastAsia="標楷體" w:hAnsi="Times New Roman" w:cs="Times New Roman"/>
                <w:b/>
                <w:szCs w:val="24"/>
              </w:rPr>
              <w:t>/</w:t>
            </w:r>
            <w:r w:rsidRPr="00AD0705">
              <w:rPr>
                <w:rFonts w:ascii="Times New Roman" w:eastAsia="標楷體" w:hAnsi="Times New Roman" w:cs="Times New Roman"/>
                <w:b/>
                <w:szCs w:val="24"/>
              </w:rPr>
              <w:t>講師</w:t>
            </w:r>
          </w:p>
        </w:tc>
      </w:tr>
      <w:tr w:rsidR="00B554CE" w:rsidRPr="00AD0705" w:rsidTr="00B554CE">
        <w:trPr>
          <w:jc w:val="center"/>
        </w:trPr>
        <w:tc>
          <w:tcPr>
            <w:tcW w:w="1559" w:type="dxa"/>
            <w:vAlign w:val="center"/>
          </w:tcPr>
          <w:p w:rsidR="00B554CE" w:rsidRPr="00AD0705" w:rsidRDefault="00B554CE" w:rsidP="006B6D8C">
            <w:pPr>
              <w:jc w:val="center"/>
              <w:rPr>
                <w:rFonts w:ascii="Times New Roman" w:eastAsia="標楷體" w:hAnsi="Times New Roman" w:cs="Times New Roman"/>
                <w:szCs w:val="24"/>
              </w:rPr>
            </w:pPr>
            <w:r w:rsidRPr="00AD0705">
              <w:rPr>
                <w:rFonts w:ascii="Times New Roman" w:eastAsia="標楷體" w:hAnsi="Times New Roman" w:cs="Times New Roman"/>
                <w:szCs w:val="24"/>
              </w:rPr>
              <w:t>12:50~13:00</w:t>
            </w:r>
          </w:p>
        </w:tc>
        <w:tc>
          <w:tcPr>
            <w:tcW w:w="4260" w:type="dxa"/>
            <w:shd w:val="clear" w:color="auto" w:fill="FFFFFF"/>
            <w:vAlign w:val="center"/>
          </w:tcPr>
          <w:p w:rsidR="00B554CE" w:rsidRPr="00AD0705" w:rsidRDefault="00B554CE" w:rsidP="006B6D8C">
            <w:pPr>
              <w:rPr>
                <w:rFonts w:ascii="Times New Roman" w:eastAsia="標楷體" w:hAnsi="Times New Roman" w:cs="Times New Roman"/>
                <w:szCs w:val="24"/>
              </w:rPr>
            </w:pPr>
            <w:r w:rsidRPr="00AD0705">
              <w:rPr>
                <w:rFonts w:ascii="Times New Roman" w:eastAsia="標楷體" w:hAnsi="Times New Roman" w:cs="Times New Roman"/>
                <w:szCs w:val="24"/>
              </w:rPr>
              <w:t>報到、始業式</w:t>
            </w:r>
          </w:p>
        </w:tc>
        <w:tc>
          <w:tcPr>
            <w:tcW w:w="2686" w:type="dxa"/>
            <w:shd w:val="clear" w:color="auto" w:fill="FFFFFF"/>
            <w:vAlign w:val="center"/>
          </w:tcPr>
          <w:p w:rsidR="00B554CE" w:rsidRPr="00AD0705" w:rsidRDefault="00B554CE" w:rsidP="006B6D8C">
            <w:pPr>
              <w:rPr>
                <w:rFonts w:ascii="Times New Roman" w:eastAsia="標楷體" w:hAnsi="Times New Roman" w:cs="Times New Roman"/>
                <w:szCs w:val="24"/>
              </w:rPr>
            </w:pPr>
            <w:r w:rsidRPr="00AD0705">
              <w:rPr>
                <w:rFonts w:ascii="Times New Roman" w:eastAsia="標楷體" w:hAnsi="Times New Roman" w:cs="Times New Roman"/>
                <w:szCs w:val="24"/>
              </w:rPr>
              <w:t>倪靜貴校長</w:t>
            </w:r>
          </w:p>
        </w:tc>
      </w:tr>
      <w:tr w:rsidR="000B292C" w:rsidRPr="00AD0705" w:rsidTr="006B6D8C">
        <w:trPr>
          <w:jc w:val="center"/>
        </w:trPr>
        <w:tc>
          <w:tcPr>
            <w:tcW w:w="1559" w:type="dxa"/>
            <w:vAlign w:val="center"/>
          </w:tcPr>
          <w:p w:rsidR="000B292C" w:rsidRPr="00AD0705" w:rsidRDefault="000B292C" w:rsidP="006B6D8C">
            <w:pPr>
              <w:jc w:val="center"/>
              <w:rPr>
                <w:rFonts w:ascii="Times New Roman" w:eastAsia="標楷體" w:hAnsi="Times New Roman" w:cs="Times New Roman"/>
                <w:szCs w:val="24"/>
              </w:rPr>
            </w:pPr>
            <w:r w:rsidRPr="00AD0705">
              <w:rPr>
                <w:rFonts w:ascii="Times New Roman" w:eastAsia="標楷體" w:hAnsi="Times New Roman" w:cs="Times New Roman"/>
                <w:szCs w:val="24"/>
              </w:rPr>
              <w:t>13:00~13:50</w:t>
            </w:r>
          </w:p>
        </w:tc>
        <w:tc>
          <w:tcPr>
            <w:tcW w:w="4260" w:type="dxa"/>
            <w:vAlign w:val="center"/>
          </w:tcPr>
          <w:p w:rsidR="000B292C" w:rsidRPr="00AD0705" w:rsidRDefault="000B292C" w:rsidP="006B6D8C">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音樂科課程地圖</w:t>
            </w:r>
          </w:p>
        </w:tc>
        <w:tc>
          <w:tcPr>
            <w:tcW w:w="2686" w:type="dxa"/>
            <w:shd w:val="clear" w:color="auto" w:fill="FFFFFF"/>
            <w:vAlign w:val="center"/>
          </w:tcPr>
          <w:p w:rsidR="000B292C" w:rsidRPr="00AD0705" w:rsidRDefault="00BE0883" w:rsidP="006B6D8C">
            <w:pPr>
              <w:rPr>
                <w:rFonts w:ascii="Times New Roman" w:eastAsia="標楷體" w:hAnsi="Times New Roman" w:cs="Times New Roman"/>
                <w:szCs w:val="24"/>
              </w:rPr>
            </w:pPr>
            <w:r w:rsidRPr="00BE0883">
              <w:rPr>
                <w:rFonts w:ascii="Times New Roman" w:eastAsia="標楷體" w:hAnsi="Times New Roman" w:cs="Times New Roman" w:hint="eastAsia"/>
                <w:szCs w:val="24"/>
              </w:rPr>
              <w:t>倪靜貴校長</w:t>
            </w:r>
          </w:p>
        </w:tc>
      </w:tr>
      <w:tr w:rsidR="000B292C" w:rsidRPr="00AD0705" w:rsidTr="006B6D8C">
        <w:trPr>
          <w:jc w:val="center"/>
        </w:trPr>
        <w:tc>
          <w:tcPr>
            <w:tcW w:w="1559" w:type="dxa"/>
            <w:vAlign w:val="center"/>
          </w:tcPr>
          <w:p w:rsidR="000B292C" w:rsidRPr="00AD0705" w:rsidRDefault="000B292C" w:rsidP="006B6D8C">
            <w:pPr>
              <w:jc w:val="center"/>
              <w:rPr>
                <w:rFonts w:ascii="Times New Roman" w:eastAsia="標楷體" w:hAnsi="Times New Roman" w:cs="Times New Roman"/>
                <w:szCs w:val="24"/>
              </w:rPr>
            </w:pPr>
            <w:r w:rsidRPr="00AD0705">
              <w:rPr>
                <w:rFonts w:ascii="Times New Roman" w:eastAsia="標楷體" w:hAnsi="Times New Roman" w:cs="Times New Roman"/>
                <w:szCs w:val="24"/>
              </w:rPr>
              <w:t>14:00~15:30</w:t>
            </w:r>
          </w:p>
        </w:tc>
        <w:tc>
          <w:tcPr>
            <w:tcW w:w="4260" w:type="dxa"/>
            <w:vAlign w:val="center"/>
          </w:tcPr>
          <w:p w:rsidR="000B292C" w:rsidRPr="00AD0705" w:rsidRDefault="000B292C" w:rsidP="006B6D8C">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我怎麼教素養</w:t>
            </w:r>
            <w:r w:rsidRPr="00AD0705">
              <w:rPr>
                <w:rFonts w:ascii="Times New Roman" w:eastAsia="標楷體" w:hAnsi="Times New Roman" w:cs="Times New Roman"/>
                <w:szCs w:val="24"/>
              </w:rPr>
              <w:t>?</w:t>
            </w:r>
          </w:p>
        </w:tc>
        <w:tc>
          <w:tcPr>
            <w:tcW w:w="2686" w:type="dxa"/>
            <w:shd w:val="clear" w:color="auto" w:fill="FFFFFF"/>
            <w:vAlign w:val="center"/>
          </w:tcPr>
          <w:p w:rsidR="000B292C" w:rsidRPr="00AD0705" w:rsidRDefault="000B292C" w:rsidP="006B6D8C">
            <w:pPr>
              <w:rPr>
                <w:rFonts w:ascii="Times New Roman" w:eastAsia="標楷體" w:hAnsi="Times New Roman" w:cs="Times New Roman"/>
                <w:szCs w:val="24"/>
              </w:rPr>
            </w:pPr>
            <w:r w:rsidRPr="00AD0705">
              <w:rPr>
                <w:rFonts w:ascii="Times New Roman" w:eastAsia="標楷體" w:hAnsi="Times New Roman" w:cs="Times New Roman"/>
                <w:szCs w:val="24"/>
              </w:rPr>
              <w:t>石佩蓉</w:t>
            </w:r>
            <w:r w:rsidR="00646EEF" w:rsidRPr="00AD0705">
              <w:rPr>
                <w:rFonts w:ascii="Times New Roman" w:eastAsia="標楷體" w:hAnsi="Times New Roman" w:cs="Times New Roman"/>
                <w:szCs w:val="24"/>
              </w:rPr>
              <w:t>教師</w:t>
            </w:r>
          </w:p>
        </w:tc>
      </w:tr>
      <w:tr w:rsidR="000B292C" w:rsidRPr="00AD0705" w:rsidTr="006B6D8C">
        <w:trPr>
          <w:jc w:val="center"/>
        </w:trPr>
        <w:tc>
          <w:tcPr>
            <w:tcW w:w="1559" w:type="dxa"/>
            <w:vAlign w:val="center"/>
          </w:tcPr>
          <w:p w:rsidR="000B292C" w:rsidRPr="00AD0705" w:rsidRDefault="000B292C" w:rsidP="006B6D8C">
            <w:pPr>
              <w:jc w:val="center"/>
              <w:rPr>
                <w:rFonts w:ascii="Times New Roman" w:eastAsia="標楷體" w:hAnsi="Times New Roman" w:cs="Times New Roman"/>
                <w:szCs w:val="24"/>
              </w:rPr>
            </w:pPr>
            <w:r w:rsidRPr="00AD0705">
              <w:rPr>
                <w:rFonts w:ascii="Times New Roman" w:eastAsia="標楷體" w:hAnsi="Times New Roman" w:cs="Times New Roman"/>
                <w:szCs w:val="24"/>
              </w:rPr>
              <w:t>15:30-16:00</w:t>
            </w:r>
          </w:p>
        </w:tc>
        <w:tc>
          <w:tcPr>
            <w:tcW w:w="4260" w:type="dxa"/>
            <w:vAlign w:val="center"/>
          </w:tcPr>
          <w:p w:rsidR="000B292C" w:rsidRPr="00AD0705" w:rsidRDefault="000B292C" w:rsidP="006B6D8C">
            <w:pPr>
              <w:rPr>
                <w:rFonts w:ascii="Times New Roman" w:eastAsia="標楷體" w:hAnsi="Times New Roman" w:cs="Times New Roman"/>
                <w:szCs w:val="24"/>
              </w:rPr>
            </w:pPr>
            <w:r w:rsidRPr="00AD0705">
              <w:rPr>
                <w:rFonts w:ascii="Times New Roman" w:eastAsia="標楷體" w:hAnsi="Times New Roman" w:cs="Times New Roman"/>
                <w:szCs w:val="24"/>
              </w:rPr>
              <w:t>教學研討與交流座談</w:t>
            </w:r>
          </w:p>
        </w:tc>
        <w:tc>
          <w:tcPr>
            <w:tcW w:w="2686" w:type="dxa"/>
            <w:shd w:val="clear" w:color="auto" w:fill="FFFFFF"/>
            <w:vAlign w:val="center"/>
          </w:tcPr>
          <w:p w:rsidR="000B292C" w:rsidRPr="00AD0705" w:rsidRDefault="000B292C" w:rsidP="006B6D8C">
            <w:pPr>
              <w:rPr>
                <w:rFonts w:ascii="Times New Roman" w:eastAsia="標楷體" w:hAnsi="Times New Roman" w:cs="Times New Roman"/>
                <w:szCs w:val="24"/>
              </w:rPr>
            </w:pPr>
            <w:r w:rsidRPr="00AD0705">
              <w:rPr>
                <w:rFonts w:ascii="Times New Roman" w:eastAsia="標楷體" w:hAnsi="Times New Roman" w:cs="Times New Roman"/>
                <w:szCs w:val="24"/>
              </w:rPr>
              <w:t>講師、學科中心</w:t>
            </w:r>
          </w:p>
        </w:tc>
      </w:tr>
      <w:tr w:rsidR="000B292C" w:rsidRPr="00AD0705" w:rsidTr="006B6D8C">
        <w:trPr>
          <w:jc w:val="center"/>
        </w:trPr>
        <w:tc>
          <w:tcPr>
            <w:tcW w:w="1559" w:type="dxa"/>
            <w:vAlign w:val="center"/>
          </w:tcPr>
          <w:p w:rsidR="000B292C" w:rsidRPr="00AD0705" w:rsidRDefault="000B292C" w:rsidP="006B6D8C">
            <w:pPr>
              <w:jc w:val="center"/>
              <w:rPr>
                <w:rFonts w:ascii="Times New Roman" w:eastAsia="標楷體" w:hAnsi="Times New Roman" w:cs="Times New Roman"/>
                <w:szCs w:val="24"/>
              </w:rPr>
            </w:pPr>
            <w:r w:rsidRPr="00AD0705">
              <w:rPr>
                <w:rFonts w:ascii="Times New Roman" w:eastAsia="標楷體" w:hAnsi="Times New Roman" w:cs="Times New Roman"/>
                <w:szCs w:val="24"/>
              </w:rPr>
              <w:t>16:00</w:t>
            </w:r>
          </w:p>
        </w:tc>
        <w:tc>
          <w:tcPr>
            <w:tcW w:w="6946" w:type="dxa"/>
            <w:gridSpan w:val="2"/>
            <w:vAlign w:val="center"/>
          </w:tcPr>
          <w:p w:rsidR="000B292C" w:rsidRPr="00AD0705" w:rsidRDefault="000B292C" w:rsidP="006B6D8C">
            <w:pPr>
              <w:rPr>
                <w:rFonts w:ascii="Times New Roman" w:eastAsia="標楷體" w:hAnsi="Times New Roman" w:cs="Times New Roman"/>
                <w:szCs w:val="24"/>
              </w:rPr>
            </w:pPr>
            <w:proofErr w:type="gramStart"/>
            <w:r w:rsidRPr="00AD0705">
              <w:rPr>
                <w:rFonts w:ascii="Times New Roman" w:eastAsia="標楷體" w:hAnsi="Times New Roman" w:cs="Times New Roman"/>
                <w:szCs w:val="24"/>
              </w:rPr>
              <w:t>歸賦</w:t>
            </w:r>
            <w:proofErr w:type="gramEnd"/>
          </w:p>
        </w:tc>
      </w:tr>
    </w:tbl>
    <w:p w:rsidR="003539DF" w:rsidRPr="00AD0705" w:rsidRDefault="003539DF" w:rsidP="003539DF">
      <w:pPr>
        <w:widowControl/>
        <w:snapToGrid w:val="0"/>
        <w:spacing w:beforeLines="50" w:before="180" w:afterLines="50" w:after="180"/>
        <w:ind w:leftChars="300" w:left="720"/>
        <w:rPr>
          <w:rFonts w:ascii="Times New Roman" w:eastAsia="標楷體" w:hAnsi="Times New Roman" w:cs="Times New Roman"/>
          <w:sz w:val="28"/>
          <w:szCs w:val="28"/>
        </w:rPr>
      </w:pPr>
      <w:r w:rsidRPr="00AD0705">
        <w:rPr>
          <w:rFonts w:ascii="Times New Roman" w:eastAsia="標楷體" w:hAnsi="Times New Roman" w:cs="Times New Roman"/>
          <w:sz w:val="28"/>
          <w:szCs w:val="28"/>
        </w:rPr>
        <w:t>(10)</w:t>
      </w:r>
      <w:proofErr w:type="gramStart"/>
      <w:r w:rsidR="007274A2" w:rsidRPr="00AD0705">
        <w:rPr>
          <w:rFonts w:ascii="Times New Roman" w:eastAsia="標楷體" w:hAnsi="Times New Roman" w:cs="Times New Roman"/>
          <w:sz w:val="28"/>
          <w:szCs w:val="28"/>
        </w:rPr>
        <w:t>臺</w:t>
      </w:r>
      <w:proofErr w:type="gramEnd"/>
      <w:r w:rsidRPr="00AD0705">
        <w:rPr>
          <w:rFonts w:ascii="Times New Roman" w:eastAsia="標楷體" w:hAnsi="Times New Roman" w:cs="Times New Roman"/>
          <w:sz w:val="28"/>
          <w:szCs w:val="28"/>
        </w:rPr>
        <w:t>中場次</w:t>
      </w:r>
    </w:p>
    <w:tbl>
      <w:tblPr>
        <w:tblStyle w:val="3"/>
        <w:tblW w:w="0" w:type="auto"/>
        <w:jc w:val="center"/>
        <w:tblLook w:val="04A0" w:firstRow="1" w:lastRow="0" w:firstColumn="1" w:lastColumn="0" w:noHBand="0" w:noVBand="1"/>
      </w:tblPr>
      <w:tblGrid>
        <w:gridCol w:w="1559"/>
        <w:gridCol w:w="4260"/>
        <w:gridCol w:w="2686"/>
      </w:tblGrid>
      <w:tr w:rsidR="00B554CE" w:rsidRPr="00AD0705" w:rsidTr="00A06A43">
        <w:trPr>
          <w:jc w:val="center"/>
        </w:trPr>
        <w:tc>
          <w:tcPr>
            <w:tcW w:w="1559"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時間</w:t>
            </w:r>
          </w:p>
        </w:tc>
        <w:tc>
          <w:tcPr>
            <w:tcW w:w="4260" w:type="dxa"/>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課程主題</w:t>
            </w:r>
          </w:p>
        </w:tc>
        <w:tc>
          <w:tcPr>
            <w:tcW w:w="2686" w:type="dxa"/>
            <w:shd w:val="clear" w:color="auto" w:fill="FFFFFF"/>
            <w:vAlign w:val="center"/>
          </w:tcPr>
          <w:p w:rsidR="00B554CE" w:rsidRPr="00AD0705" w:rsidRDefault="00B554CE" w:rsidP="00B554CE">
            <w:pPr>
              <w:jc w:val="center"/>
              <w:rPr>
                <w:rFonts w:ascii="Times New Roman" w:eastAsia="標楷體" w:hAnsi="Times New Roman" w:cs="Times New Roman"/>
                <w:b/>
                <w:szCs w:val="24"/>
              </w:rPr>
            </w:pPr>
            <w:r w:rsidRPr="00AD0705">
              <w:rPr>
                <w:rFonts w:ascii="Times New Roman" w:eastAsia="標楷體" w:hAnsi="Times New Roman" w:cs="Times New Roman"/>
                <w:b/>
                <w:szCs w:val="24"/>
              </w:rPr>
              <w:t>主持人</w:t>
            </w:r>
            <w:r w:rsidRPr="00AD0705">
              <w:rPr>
                <w:rFonts w:ascii="Times New Roman" w:eastAsia="標楷體" w:hAnsi="Times New Roman" w:cs="Times New Roman"/>
                <w:b/>
                <w:szCs w:val="24"/>
              </w:rPr>
              <w:t>/</w:t>
            </w:r>
            <w:r w:rsidRPr="00AD0705">
              <w:rPr>
                <w:rFonts w:ascii="Times New Roman" w:eastAsia="標楷體" w:hAnsi="Times New Roman" w:cs="Times New Roman"/>
                <w:b/>
                <w:szCs w:val="24"/>
              </w:rPr>
              <w:t>講師</w:t>
            </w:r>
          </w:p>
        </w:tc>
      </w:tr>
      <w:tr w:rsidR="00B554CE" w:rsidRPr="00AD0705" w:rsidTr="00B554CE">
        <w:trPr>
          <w:jc w:val="center"/>
        </w:trPr>
        <w:tc>
          <w:tcPr>
            <w:tcW w:w="1559" w:type="dxa"/>
            <w:vAlign w:val="center"/>
          </w:tcPr>
          <w:p w:rsidR="00B554CE" w:rsidRPr="00AD0705" w:rsidRDefault="00B554CE" w:rsidP="00A06A43">
            <w:pPr>
              <w:jc w:val="center"/>
              <w:rPr>
                <w:rFonts w:ascii="Times New Roman" w:eastAsia="標楷體" w:hAnsi="Times New Roman" w:cs="Times New Roman"/>
                <w:szCs w:val="24"/>
              </w:rPr>
            </w:pPr>
            <w:r w:rsidRPr="00AD0705">
              <w:rPr>
                <w:rFonts w:ascii="Times New Roman" w:eastAsia="標楷體" w:hAnsi="Times New Roman" w:cs="Times New Roman"/>
                <w:szCs w:val="24"/>
              </w:rPr>
              <w:t>12:40~13:00</w:t>
            </w:r>
          </w:p>
        </w:tc>
        <w:tc>
          <w:tcPr>
            <w:tcW w:w="4260" w:type="dxa"/>
            <w:shd w:val="clear" w:color="auto" w:fill="FFFFFF"/>
            <w:vAlign w:val="center"/>
          </w:tcPr>
          <w:p w:rsidR="00B554CE" w:rsidRPr="00AD0705" w:rsidRDefault="00B554CE" w:rsidP="00A06A43">
            <w:pPr>
              <w:rPr>
                <w:rFonts w:ascii="Times New Roman" w:eastAsia="標楷體" w:hAnsi="Times New Roman" w:cs="Times New Roman"/>
                <w:szCs w:val="24"/>
              </w:rPr>
            </w:pPr>
            <w:r w:rsidRPr="00AD0705">
              <w:rPr>
                <w:rFonts w:ascii="Times New Roman" w:eastAsia="標楷體" w:hAnsi="Times New Roman" w:cs="Times New Roman"/>
                <w:szCs w:val="24"/>
              </w:rPr>
              <w:t>報到、始業式</w:t>
            </w:r>
          </w:p>
        </w:tc>
        <w:tc>
          <w:tcPr>
            <w:tcW w:w="2686" w:type="dxa"/>
            <w:shd w:val="clear" w:color="auto" w:fill="FFFFFF"/>
            <w:vAlign w:val="center"/>
          </w:tcPr>
          <w:p w:rsidR="00B554CE" w:rsidRPr="00AD0705" w:rsidRDefault="00B554CE" w:rsidP="00A06A43">
            <w:pPr>
              <w:rPr>
                <w:rFonts w:ascii="Times New Roman" w:eastAsia="標楷體" w:hAnsi="Times New Roman" w:cs="Times New Roman"/>
                <w:szCs w:val="24"/>
              </w:rPr>
            </w:pPr>
            <w:r w:rsidRPr="00AD0705">
              <w:rPr>
                <w:rFonts w:ascii="Times New Roman" w:eastAsia="標楷體" w:hAnsi="Times New Roman" w:cs="Times New Roman"/>
                <w:szCs w:val="24"/>
              </w:rPr>
              <w:t>倪靜貴校長</w:t>
            </w:r>
          </w:p>
        </w:tc>
      </w:tr>
      <w:tr w:rsidR="003539DF" w:rsidRPr="00AD0705" w:rsidTr="00A06A43">
        <w:trPr>
          <w:jc w:val="center"/>
        </w:trPr>
        <w:tc>
          <w:tcPr>
            <w:tcW w:w="1559" w:type="dxa"/>
            <w:vAlign w:val="center"/>
          </w:tcPr>
          <w:p w:rsidR="003539DF" w:rsidRPr="00AD0705" w:rsidRDefault="003539DF" w:rsidP="00A06A43">
            <w:pPr>
              <w:jc w:val="center"/>
              <w:rPr>
                <w:rFonts w:ascii="Times New Roman" w:eastAsia="標楷體" w:hAnsi="Times New Roman" w:cs="Times New Roman"/>
                <w:szCs w:val="24"/>
              </w:rPr>
            </w:pPr>
            <w:r w:rsidRPr="00AD0705">
              <w:rPr>
                <w:rFonts w:ascii="Times New Roman" w:eastAsia="標楷體" w:hAnsi="Times New Roman" w:cs="Times New Roman"/>
                <w:szCs w:val="24"/>
              </w:rPr>
              <w:t>13:00~13:50</w:t>
            </w:r>
          </w:p>
        </w:tc>
        <w:tc>
          <w:tcPr>
            <w:tcW w:w="4260" w:type="dxa"/>
            <w:vAlign w:val="center"/>
          </w:tcPr>
          <w:p w:rsidR="003539DF" w:rsidRPr="00AD0705" w:rsidRDefault="003539DF" w:rsidP="00A06A43">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音樂科課程地圖</w:t>
            </w:r>
          </w:p>
        </w:tc>
        <w:tc>
          <w:tcPr>
            <w:tcW w:w="2686" w:type="dxa"/>
            <w:shd w:val="clear" w:color="auto" w:fill="FFFFFF"/>
            <w:vAlign w:val="center"/>
          </w:tcPr>
          <w:p w:rsidR="003539DF" w:rsidRPr="00AD0705" w:rsidRDefault="003539DF" w:rsidP="00A06A43">
            <w:pPr>
              <w:rPr>
                <w:rFonts w:ascii="Times New Roman" w:eastAsia="標楷體" w:hAnsi="Times New Roman" w:cs="Times New Roman"/>
                <w:szCs w:val="24"/>
              </w:rPr>
            </w:pPr>
            <w:r w:rsidRPr="00AD0705">
              <w:rPr>
                <w:rFonts w:ascii="Times New Roman" w:eastAsia="標楷體" w:hAnsi="Times New Roman" w:cs="Times New Roman"/>
                <w:szCs w:val="24"/>
              </w:rPr>
              <w:t>李睿瑋</w:t>
            </w:r>
            <w:r w:rsidR="00827B27" w:rsidRPr="00AD0705">
              <w:rPr>
                <w:rFonts w:ascii="Times New Roman" w:eastAsia="標楷體" w:hAnsi="Times New Roman" w:cs="Times New Roman"/>
                <w:szCs w:val="24"/>
              </w:rPr>
              <w:t>教師</w:t>
            </w:r>
          </w:p>
        </w:tc>
      </w:tr>
      <w:tr w:rsidR="003539DF" w:rsidRPr="00AD0705" w:rsidTr="00A06A43">
        <w:trPr>
          <w:jc w:val="center"/>
        </w:trPr>
        <w:tc>
          <w:tcPr>
            <w:tcW w:w="1559" w:type="dxa"/>
            <w:vAlign w:val="center"/>
          </w:tcPr>
          <w:p w:rsidR="003539DF" w:rsidRPr="00AD0705" w:rsidRDefault="003539DF" w:rsidP="00A06A43">
            <w:pPr>
              <w:jc w:val="center"/>
              <w:rPr>
                <w:rFonts w:ascii="Times New Roman" w:eastAsia="標楷體" w:hAnsi="Times New Roman" w:cs="Times New Roman"/>
                <w:szCs w:val="24"/>
              </w:rPr>
            </w:pPr>
            <w:r w:rsidRPr="00AD0705">
              <w:rPr>
                <w:rFonts w:ascii="Times New Roman" w:eastAsia="標楷體" w:hAnsi="Times New Roman" w:cs="Times New Roman"/>
                <w:szCs w:val="24"/>
              </w:rPr>
              <w:t>14:00~15:30</w:t>
            </w:r>
          </w:p>
        </w:tc>
        <w:tc>
          <w:tcPr>
            <w:tcW w:w="4260" w:type="dxa"/>
            <w:vAlign w:val="center"/>
          </w:tcPr>
          <w:p w:rsidR="003539DF" w:rsidRPr="00AD0705" w:rsidRDefault="003539DF" w:rsidP="00A06A43">
            <w:pPr>
              <w:rPr>
                <w:rFonts w:ascii="Times New Roman" w:eastAsia="標楷體" w:hAnsi="Times New Roman" w:cs="Times New Roman"/>
                <w:szCs w:val="24"/>
              </w:rPr>
            </w:pPr>
            <w:r w:rsidRPr="00AD0705">
              <w:rPr>
                <w:rFonts w:ascii="Times New Roman" w:eastAsia="標楷體" w:hAnsi="Times New Roman" w:cs="Times New Roman"/>
                <w:szCs w:val="24"/>
              </w:rPr>
              <w:t>12</w:t>
            </w:r>
            <w:r w:rsidRPr="00AD0705">
              <w:rPr>
                <w:rFonts w:ascii="Times New Roman" w:eastAsia="標楷體" w:hAnsi="Times New Roman" w:cs="Times New Roman"/>
                <w:szCs w:val="24"/>
              </w:rPr>
              <w:t>年國教</w:t>
            </w:r>
            <w:proofErr w:type="gramStart"/>
            <w:r w:rsidRPr="00AD0705">
              <w:rPr>
                <w:rFonts w:ascii="Times New Roman" w:eastAsia="標楷體" w:hAnsi="Times New Roman" w:cs="Times New Roman"/>
                <w:szCs w:val="24"/>
              </w:rPr>
              <w:t>新課綱</w:t>
            </w:r>
            <w:proofErr w:type="gramEnd"/>
            <w:r w:rsidRPr="00AD0705">
              <w:rPr>
                <w:rFonts w:ascii="Times New Roman" w:eastAsia="標楷體" w:hAnsi="Times New Roman" w:cs="Times New Roman"/>
                <w:szCs w:val="24"/>
              </w:rPr>
              <w:t>-</w:t>
            </w:r>
            <w:r w:rsidRPr="00AD0705">
              <w:rPr>
                <w:rFonts w:ascii="Times New Roman" w:eastAsia="標楷體" w:hAnsi="Times New Roman" w:cs="Times New Roman"/>
                <w:szCs w:val="24"/>
              </w:rPr>
              <w:t>我怎麼教素養</w:t>
            </w:r>
            <w:r w:rsidRPr="00AD0705">
              <w:rPr>
                <w:rFonts w:ascii="Times New Roman" w:eastAsia="標楷體" w:hAnsi="Times New Roman" w:cs="Times New Roman"/>
                <w:szCs w:val="24"/>
              </w:rPr>
              <w:t>?</w:t>
            </w:r>
          </w:p>
        </w:tc>
        <w:tc>
          <w:tcPr>
            <w:tcW w:w="2686" w:type="dxa"/>
            <w:shd w:val="clear" w:color="auto" w:fill="FFFFFF"/>
            <w:vAlign w:val="center"/>
          </w:tcPr>
          <w:p w:rsidR="003539DF" w:rsidRPr="00AD0705" w:rsidRDefault="003539DF" w:rsidP="00A06A43">
            <w:pPr>
              <w:rPr>
                <w:rFonts w:ascii="Times New Roman" w:eastAsia="標楷體" w:hAnsi="Times New Roman" w:cs="Times New Roman"/>
                <w:szCs w:val="24"/>
              </w:rPr>
            </w:pPr>
            <w:r w:rsidRPr="00AD0705">
              <w:rPr>
                <w:rFonts w:ascii="Times New Roman" w:eastAsia="標楷體" w:hAnsi="Times New Roman" w:cs="Times New Roman"/>
                <w:szCs w:val="24"/>
              </w:rPr>
              <w:t>張瑜芳</w:t>
            </w:r>
            <w:r w:rsidR="00827B27" w:rsidRPr="00AD0705">
              <w:rPr>
                <w:rFonts w:ascii="Times New Roman" w:eastAsia="標楷體" w:hAnsi="Times New Roman" w:cs="Times New Roman"/>
                <w:szCs w:val="24"/>
              </w:rPr>
              <w:t>教師</w:t>
            </w:r>
          </w:p>
        </w:tc>
      </w:tr>
      <w:tr w:rsidR="003539DF" w:rsidRPr="00AD0705" w:rsidTr="00A06A43">
        <w:trPr>
          <w:jc w:val="center"/>
        </w:trPr>
        <w:tc>
          <w:tcPr>
            <w:tcW w:w="1559" w:type="dxa"/>
            <w:vAlign w:val="center"/>
          </w:tcPr>
          <w:p w:rsidR="003539DF" w:rsidRPr="00AD0705" w:rsidRDefault="003539DF" w:rsidP="00A06A43">
            <w:pPr>
              <w:jc w:val="center"/>
              <w:rPr>
                <w:rFonts w:ascii="Times New Roman" w:eastAsia="標楷體" w:hAnsi="Times New Roman" w:cs="Times New Roman"/>
                <w:szCs w:val="24"/>
              </w:rPr>
            </w:pPr>
            <w:r w:rsidRPr="00AD0705">
              <w:rPr>
                <w:rFonts w:ascii="Times New Roman" w:eastAsia="標楷體" w:hAnsi="Times New Roman" w:cs="Times New Roman"/>
                <w:szCs w:val="24"/>
              </w:rPr>
              <w:t>15:30-16:00</w:t>
            </w:r>
          </w:p>
        </w:tc>
        <w:tc>
          <w:tcPr>
            <w:tcW w:w="4260" w:type="dxa"/>
            <w:vAlign w:val="center"/>
          </w:tcPr>
          <w:p w:rsidR="003539DF" w:rsidRPr="00AD0705" w:rsidRDefault="003539DF" w:rsidP="00A06A43">
            <w:pPr>
              <w:rPr>
                <w:rFonts w:ascii="Times New Roman" w:eastAsia="標楷體" w:hAnsi="Times New Roman" w:cs="Times New Roman"/>
                <w:szCs w:val="24"/>
              </w:rPr>
            </w:pPr>
            <w:r w:rsidRPr="00AD0705">
              <w:rPr>
                <w:rFonts w:ascii="Times New Roman" w:eastAsia="標楷體" w:hAnsi="Times New Roman" w:cs="Times New Roman"/>
                <w:szCs w:val="24"/>
              </w:rPr>
              <w:t>教學研討與交流座談</w:t>
            </w:r>
          </w:p>
        </w:tc>
        <w:tc>
          <w:tcPr>
            <w:tcW w:w="2686" w:type="dxa"/>
            <w:shd w:val="clear" w:color="auto" w:fill="FFFFFF"/>
            <w:vAlign w:val="center"/>
          </w:tcPr>
          <w:p w:rsidR="003539DF" w:rsidRPr="00AD0705" w:rsidRDefault="003539DF" w:rsidP="00A06A43">
            <w:pPr>
              <w:rPr>
                <w:rFonts w:ascii="Times New Roman" w:eastAsia="標楷體" w:hAnsi="Times New Roman" w:cs="Times New Roman"/>
                <w:szCs w:val="24"/>
              </w:rPr>
            </w:pPr>
            <w:r w:rsidRPr="00AD0705">
              <w:rPr>
                <w:rFonts w:ascii="Times New Roman" w:eastAsia="標楷體" w:hAnsi="Times New Roman" w:cs="Times New Roman"/>
                <w:szCs w:val="24"/>
              </w:rPr>
              <w:t>講師、學科中心</w:t>
            </w:r>
          </w:p>
        </w:tc>
      </w:tr>
      <w:tr w:rsidR="003539DF" w:rsidRPr="00AD0705" w:rsidTr="00A06A43">
        <w:trPr>
          <w:jc w:val="center"/>
        </w:trPr>
        <w:tc>
          <w:tcPr>
            <w:tcW w:w="1559" w:type="dxa"/>
            <w:vAlign w:val="center"/>
          </w:tcPr>
          <w:p w:rsidR="003539DF" w:rsidRPr="00AD0705" w:rsidRDefault="003539DF" w:rsidP="00A06A43">
            <w:pPr>
              <w:jc w:val="center"/>
              <w:rPr>
                <w:rFonts w:ascii="Times New Roman" w:eastAsia="標楷體" w:hAnsi="Times New Roman" w:cs="Times New Roman"/>
                <w:szCs w:val="24"/>
              </w:rPr>
            </w:pPr>
            <w:r w:rsidRPr="00AD0705">
              <w:rPr>
                <w:rFonts w:ascii="Times New Roman" w:eastAsia="標楷體" w:hAnsi="Times New Roman" w:cs="Times New Roman"/>
                <w:szCs w:val="24"/>
              </w:rPr>
              <w:t>16:00</w:t>
            </w:r>
          </w:p>
        </w:tc>
        <w:tc>
          <w:tcPr>
            <w:tcW w:w="6946" w:type="dxa"/>
            <w:gridSpan w:val="2"/>
            <w:vAlign w:val="center"/>
          </w:tcPr>
          <w:p w:rsidR="003539DF" w:rsidRPr="00AD0705" w:rsidRDefault="003539DF" w:rsidP="00A06A43">
            <w:pPr>
              <w:rPr>
                <w:rFonts w:ascii="Times New Roman" w:eastAsia="標楷體" w:hAnsi="Times New Roman" w:cs="Times New Roman"/>
                <w:szCs w:val="24"/>
              </w:rPr>
            </w:pPr>
            <w:proofErr w:type="gramStart"/>
            <w:r w:rsidRPr="00AD0705">
              <w:rPr>
                <w:rFonts w:ascii="Times New Roman" w:eastAsia="標楷體" w:hAnsi="Times New Roman" w:cs="Times New Roman"/>
                <w:szCs w:val="24"/>
              </w:rPr>
              <w:t>歸賦</w:t>
            </w:r>
            <w:proofErr w:type="gramEnd"/>
          </w:p>
        </w:tc>
      </w:tr>
    </w:tbl>
    <w:p w:rsidR="00CA40D6" w:rsidRPr="00AD0705" w:rsidRDefault="00394B33" w:rsidP="004379FC">
      <w:pPr>
        <w:spacing w:beforeLines="100" w:before="360" w:line="360" w:lineRule="exact"/>
        <w:ind w:leftChars="200" w:left="104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三</w:t>
      </w:r>
      <w:r w:rsidR="00CA40D6" w:rsidRPr="00AD0705">
        <w:rPr>
          <w:rFonts w:ascii="Times New Roman" w:eastAsia="標楷體" w:hAnsi="Times New Roman" w:cs="Times New Roman"/>
          <w:sz w:val="28"/>
          <w:szCs w:val="28"/>
        </w:rPr>
        <w:t>、</w:t>
      </w:r>
      <w:r w:rsidR="00C00074" w:rsidRPr="00AD0705">
        <w:rPr>
          <w:rFonts w:ascii="Times New Roman" w:eastAsia="標楷體" w:hAnsi="Times New Roman" w:cs="Times New Roman"/>
          <w:sz w:val="28"/>
          <w:szCs w:val="28"/>
        </w:rPr>
        <w:t>全程參與</w:t>
      </w:r>
      <w:r w:rsidR="004E5903">
        <w:rPr>
          <w:rFonts w:ascii="Times New Roman" w:eastAsia="標楷體" w:hAnsi="Times New Roman" w:cs="Times New Roman" w:hint="eastAsia"/>
          <w:sz w:val="28"/>
          <w:szCs w:val="28"/>
        </w:rPr>
        <w:t>者</w:t>
      </w:r>
      <w:r w:rsidR="00C00074" w:rsidRPr="00AD0705">
        <w:rPr>
          <w:rFonts w:ascii="Times New Roman" w:eastAsia="標楷體" w:hAnsi="Times New Roman" w:cs="Times New Roman"/>
          <w:sz w:val="28"/>
          <w:szCs w:val="28"/>
        </w:rPr>
        <w:t>核發</w:t>
      </w:r>
      <w:r w:rsidR="00BA0364" w:rsidRPr="00AD0705">
        <w:rPr>
          <w:rFonts w:ascii="Times New Roman" w:eastAsia="標楷體" w:hAnsi="Times New Roman" w:cs="Times New Roman"/>
          <w:sz w:val="28"/>
          <w:szCs w:val="28"/>
        </w:rPr>
        <w:t>課程</w:t>
      </w:r>
      <w:r w:rsidR="00C00074" w:rsidRPr="00AD0705">
        <w:rPr>
          <w:rFonts w:ascii="Times New Roman" w:eastAsia="標楷體" w:hAnsi="Times New Roman" w:cs="Times New Roman"/>
          <w:sz w:val="28"/>
          <w:szCs w:val="28"/>
        </w:rPr>
        <w:t>研習時數</w:t>
      </w:r>
      <w:r w:rsidR="00740B4D">
        <w:rPr>
          <w:rFonts w:ascii="Times New Roman" w:eastAsia="標楷體" w:hAnsi="Times New Roman" w:cs="Times New Roman" w:hint="eastAsia"/>
          <w:sz w:val="28"/>
          <w:szCs w:val="28"/>
        </w:rPr>
        <w:t>，</w:t>
      </w:r>
      <w:proofErr w:type="gramStart"/>
      <w:r w:rsidR="00AD0705">
        <w:rPr>
          <w:rFonts w:ascii="Times New Roman" w:eastAsia="標楷體" w:hAnsi="Times New Roman" w:cs="Times New Roman" w:hint="eastAsia"/>
          <w:sz w:val="28"/>
          <w:szCs w:val="28"/>
        </w:rPr>
        <w:t>臺</w:t>
      </w:r>
      <w:proofErr w:type="gramEnd"/>
      <w:r w:rsidR="00AD0705">
        <w:rPr>
          <w:rFonts w:ascii="Times New Roman" w:eastAsia="標楷體" w:hAnsi="Times New Roman" w:cs="Times New Roman" w:hint="eastAsia"/>
          <w:sz w:val="28"/>
          <w:szCs w:val="28"/>
        </w:rPr>
        <w:t>北場次核發</w:t>
      </w:r>
      <w:r w:rsidR="00AD0705">
        <w:rPr>
          <w:rFonts w:ascii="Times New Roman" w:eastAsia="標楷體" w:hAnsi="Times New Roman" w:cs="Times New Roman" w:hint="eastAsia"/>
          <w:sz w:val="28"/>
          <w:szCs w:val="28"/>
        </w:rPr>
        <w:t>4</w:t>
      </w:r>
      <w:r w:rsidR="00AD0705">
        <w:rPr>
          <w:rFonts w:ascii="Times New Roman" w:eastAsia="標楷體" w:hAnsi="Times New Roman" w:cs="Times New Roman" w:hint="eastAsia"/>
          <w:sz w:val="28"/>
          <w:szCs w:val="28"/>
        </w:rPr>
        <w:t>小時，其餘場次皆核發</w:t>
      </w:r>
      <w:r w:rsidR="00AD0705">
        <w:rPr>
          <w:rFonts w:ascii="Times New Roman" w:eastAsia="標楷體" w:hAnsi="Times New Roman" w:cs="Times New Roman" w:hint="eastAsia"/>
          <w:sz w:val="28"/>
          <w:szCs w:val="28"/>
        </w:rPr>
        <w:t>3</w:t>
      </w:r>
      <w:r w:rsidR="00AD0705">
        <w:rPr>
          <w:rFonts w:ascii="Times New Roman" w:eastAsia="標楷體" w:hAnsi="Times New Roman" w:cs="Times New Roman" w:hint="eastAsia"/>
          <w:sz w:val="28"/>
          <w:szCs w:val="28"/>
        </w:rPr>
        <w:t>小時</w:t>
      </w:r>
      <w:r w:rsidR="004E5903">
        <w:rPr>
          <w:rFonts w:ascii="標楷體" w:eastAsia="標楷體" w:hAnsi="標楷體" w:cs="Times New Roman" w:hint="eastAsia"/>
          <w:sz w:val="28"/>
          <w:szCs w:val="28"/>
        </w:rPr>
        <w:t>；</w:t>
      </w:r>
      <w:r w:rsidR="00CA40D6" w:rsidRPr="00AD0705">
        <w:rPr>
          <w:rFonts w:ascii="Times New Roman" w:eastAsia="標楷體" w:hAnsi="Times New Roman" w:cs="Times New Roman"/>
          <w:sz w:val="28"/>
          <w:szCs w:val="28"/>
        </w:rPr>
        <w:t>研習教材由講師提供資料，學科中心彙整編印研習手冊。</w:t>
      </w:r>
    </w:p>
    <w:p w:rsidR="0008093F" w:rsidRPr="00AD0705" w:rsidRDefault="00394B33" w:rsidP="009313E2">
      <w:pPr>
        <w:spacing w:line="360" w:lineRule="exact"/>
        <w:ind w:leftChars="200" w:left="104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四</w:t>
      </w:r>
      <w:r w:rsidR="00CA40D6" w:rsidRPr="00AD0705">
        <w:rPr>
          <w:rFonts w:ascii="Times New Roman" w:eastAsia="標楷體" w:hAnsi="Times New Roman" w:cs="Times New Roman"/>
          <w:sz w:val="28"/>
          <w:szCs w:val="28"/>
        </w:rPr>
        <w:t>、報名方式</w:t>
      </w:r>
      <w:r w:rsidR="008A2618" w:rsidRPr="00AD0705">
        <w:rPr>
          <w:rFonts w:ascii="Times New Roman" w:eastAsia="標楷體" w:hAnsi="Times New Roman" w:cs="Times New Roman"/>
          <w:sz w:val="28"/>
          <w:szCs w:val="28"/>
        </w:rPr>
        <w:t>：</w:t>
      </w:r>
      <w:r w:rsidR="00CA40D6" w:rsidRPr="00AD0705">
        <w:rPr>
          <w:rFonts w:ascii="Times New Roman" w:eastAsia="標楷體" w:hAnsi="Times New Roman" w:cs="Times New Roman"/>
          <w:sz w:val="28"/>
          <w:szCs w:val="28"/>
        </w:rPr>
        <w:t>至「</w:t>
      </w:r>
      <w:r w:rsidR="00CA40D6" w:rsidRPr="00AD0705">
        <w:rPr>
          <w:rFonts w:ascii="Times New Roman" w:eastAsia="標楷體" w:hAnsi="Times New Roman" w:cs="Times New Roman"/>
          <w:b/>
          <w:sz w:val="28"/>
          <w:szCs w:val="28"/>
        </w:rPr>
        <w:t>全國教師在職進修資訊網</w:t>
      </w:r>
      <w:r w:rsidR="00CA40D6" w:rsidRPr="00AD0705">
        <w:rPr>
          <w:rFonts w:ascii="Times New Roman" w:eastAsia="標楷體" w:hAnsi="Times New Roman" w:cs="Times New Roman"/>
          <w:sz w:val="28"/>
          <w:szCs w:val="28"/>
        </w:rPr>
        <w:t>」報名，</w:t>
      </w:r>
      <w:r w:rsidR="00572A17" w:rsidRPr="00AD0705">
        <w:rPr>
          <w:rFonts w:ascii="Times New Roman" w:eastAsia="標楷體" w:hAnsi="Times New Roman" w:cs="Times New Roman"/>
          <w:sz w:val="28"/>
          <w:szCs w:val="28"/>
        </w:rPr>
        <w:t>請以教師個人帳號登入，</w:t>
      </w:r>
      <w:r w:rsidR="00CA40D6" w:rsidRPr="00AD0705">
        <w:rPr>
          <w:rFonts w:ascii="Times New Roman" w:eastAsia="標楷體" w:hAnsi="Times New Roman" w:cs="Times New Roman"/>
          <w:sz w:val="28"/>
          <w:szCs w:val="28"/>
        </w:rPr>
        <w:t>網址如下</w:t>
      </w:r>
      <w:r w:rsidR="00AD0705">
        <w:rPr>
          <w:rFonts w:ascii="新細明體" w:eastAsia="新細明體" w:hAnsi="新細明體" w:cs="Times New Roman" w:hint="eastAsia"/>
          <w:sz w:val="28"/>
          <w:szCs w:val="28"/>
        </w:rPr>
        <w:t>：</w:t>
      </w:r>
      <w:hyperlink r:id="rId9" w:history="1">
        <w:r w:rsidR="00714575" w:rsidRPr="00AD0705">
          <w:rPr>
            <w:rStyle w:val="a8"/>
            <w:rFonts w:ascii="Times New Roman" w:eastAsia="標楷體" w:hAnsi="Times New Roman" w:cs="Times New Roman"/>
            <w:color w:val="auto"/>
            <w:sz w:val="28"/>
            <w:szCs w:val="28"/>
          </w:rPr>
          <w:t>http://inservice.edu.tw/index2-2.aspx</w:t>
        </w:r>
      </w:hyperlink>
      <w:r w:rsidR="00714575" w:rsidRPr="00AD0705">
        <w:rPr>
          <w:rFonts w:ascii="Times New Roman" w:eastAsia="標楷體" w:hAnsi="Times New Roman" w:cs="Times New Roman"/>
          <w:sz w:val="28"/>
          <w:szCs w:val="28"/>
        </w:rPr>
        <w:t>。</w:t>
      </w:r>
    </w:p>
    <w:p w:rsidR="001A38F1" w:rsidRPr="00AD0705" w:rsidRDefault="00394B33" w:rsidP="009118A4">
      <w:pPr>
        <w:spacing w:line="360" w:lineRule="exact"/>
        <w:ind w:leftChars="200" w:left="104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五</w:t>
      </w:r>
      <w:r w:rsidR="00CA40D6" w:rsidRPr="00AD0705">
        <w:rPr>
          <w:rFonts w:ascii="Times New Roman" w:eastAsia="標楷體" w:hAnsi="Times New Roman" w:cs="Times New Roman"/>
          <w:sz w:val="28"/>
          <w:szCs w:val="28"/>
        </w:rPr>
        <w:t>、報名截止時間為</w:t>
      </w:r>
      <w:r w:rsidR="008A2618" w:rsidRPr="00AD0705">
        <w:rPr>
          <w:rFonts w:ascii="Times New Roman" w:eastAsia="標楷體" w:hAnsi="Times New Roman" w:cs="Times New Roman"/>
          <w:sz w:val="28"/>
          <w:szCs w:val="28"/>
        </w:rPr>
        <w:t>：</w:t>
      </w:r>
      <w:r w:rsidR="002646F7" w:rsidRPr="00AD0705">
        <w:rPr>
          <w:rFonts w:ascii="Times New Roman" w:eastAsia="標楷體" w:hAnsi="Times New Roman" w:cs="Times New Roman"/>
          <w:sz w:val="28"/>
          <w:szCs w:val="28"/>
        </w:rPr>
        <w:t>花蓮場次</w:t>
      </w:r>
      <w:r w:rsidR="002646F7" w:rsidRPr="00AD0705">
        <w:rPr>
          <w:rFonts w:ascii="Times New Roman" w:eastAsia="標楷體" w:hAnsi="Times New Roman" w:cs="Times New Roman"/>
          <w:sz w:val="28"/>
          <w:szCs w:val="28"/>
        </w:rPr>
        <w:t>5</w:t>
      </w:r>
      <w:r w:rsidR="002646F7" w:rsidRPr="00AD0705">
        <w:rPr>
          <w:rFonts w:ascii="Times New Roman" w:eastAsia="標楷體" w:hAnsi="Times New Roman" w:cs="Times New Roman"/>
          <w:sz w:val="28"/>
          <w:szCs w:val="28"/>
        </w:rPr>
        <w:t>月</w:t>
      </w:r>
      <w:r w:rsidR="002646F7" w:rsidRPr="00AD0705">
        <w:rPr>
          <w:rFonts w:ascii="Times New Roman" w:eastAsia="標楷體" w:hAnsi="Times New Roman" w:cs="Times New Roman"/>
          <w:sz w:val="28"/>
          <w:szCs w:val="28"/>
        </w:rPr>
        <w:t>6</w:t>
      </w:r>
      <w:r w:rsidR="002646F7" w:rsidRPr="00AD0705">
        <w:rPr>
          <w:rFonts w:ascii="Times New Roman" w:eastAsia="標楷體" w:hAnsi="Times New Roman" w:cs="Times New Roman"/>
          <w:sz w:val="28"/>
          <w:szCs w:val="28"/>
        </w:rPr>
        <w:t>日、新竹場次</w:t>
      </w:r>
      <w:r w:rsidR="002646F7" w:rsidRPr="00AD0705">
        <w:rPr>
          <w:rFonts w:ascii="Times New Roman" w:eastAsia="標楷體" w:hAnsi="Times New Roman" w:cs="Times New Roman"/>
          <w:sz w:val="28"/>
          <w:szCs w:val="28"/>
        </w:rPr>
        <w:t>5</w:t>
      </w:r>
      <w:r w:rsidR="002646F7" w:rsidRPr="00AD0705">
        <w:rPr>
          <w:rFonts w:ascii="Times New Roman" w:eastAsia="標楷體" w:hAnsi="Times New Roman" w:cs="Times New Roman"/>
          <w:sz w:val="28"/>
          <w:szCs w:val="28"/>
        </w:rPr>
        <w:t>月</w:t>
      </w:r>
      <w:r w:rsidR="002646F7" w:rsidRPr="00AD0705">
        <w:rPr>
          <w:rFonts w:ascii="Times New Roman" w:eastAsia="標楷體" w:hAnsi="Times New Roman" w:cs="Times New Roman"/>
          <w:sz w:val="28"/>
          <w:szCs w:val="28"/>
        </w:rPr>
        <w:t>13</w:t>
      </w:r>
      <w:r w:rsidR="002646F7" w:rsidRPr="00AD0705">
        <w:rPr>
          <w:rFonts w:ascii="Times New Roman" w:eastAsia="標楷體" w:hAnsi="Times New Roman" w:cs="Times New Roman"/>
          <w:sz w:val="28"/>
          <w:szCs w:val="28"/>
        </w:rPr>
        <w:t>日、高雄場次</w:t>
      </w:r>
      <w:r w:rsidR="002646F7" w:rsidRPr="00AD0705">
        <w:rPr>
          <w:rFonts w:ascii="Times New Roman" w:eastAsia="標楷體" w:hAnsi="Times New Roman" w:cs="Times New Roman"/>
          <w:sz w:val="28"/>
          <w:szCs w:val="28"/>
        </w:rPr>
        <w:t>5</w:t>
      </w:r>
      <w:r w:rsidR="002646F7" w:rsidRPr="00AD0705">
        <w:rPr>
          <w:rFonts w:ascii="Times New Roman" w:eastAsia="標楷體" w:hAnsi="Times New Roman" w:cs="Times New Roman"/>
          <w:sz w:val="28"/>
          <w:szCs w:val="28"/>
        </w:rPr>
        <w:t>月</w:t>
      </w:r>
      <w:r w:rsidR="002646F7" w:rsidRPr="00AD0705">
        <w:rPr>
          <w:rFonts w:ascii="Times New Roman" w:eastAsia="標楷體" w:hAnsi="Times New Roman" w:cs="Times New Roman"/>
          <w:sz w:val="28"/>
          <w:szCs w:val="28"/>
        </w:rPr>
        <w:t>16</w:t>
      </w:r>
      <w:r w:rsidR="002646F7" w:rsidRPr="00AD0705">
        <w:rPr>
          <w:rFonts w:ascii="Times New Roman" w:eastAsia="標楷體" w:hAnsi="Times New Roman" w:cs="Times New Roman"/>
          <w:sz w:val="28"/>
          <w:szCs w:val="28"/>
        </w:rPr>
        <w:t>日、桃園場次</w:t>
      </w:r>
      <w:r w:rsidR="002646F7" w:rsidRPr="00AD0705">
        <w:rPr>
          <w:rFonts w:ascii="Times New Roman" w:eastAsia="標楷體" w:hAnsi="Times New Roman" w:cs="Times New Roman"/>
          <w:sz w:val="28"/>
          <w:szCs w:val="28"/>
        </w:rPr>
        <w:t>5</w:t>
      </w:r>
      <w:r w:rsidR="002646F7" w:rsidRPr="00AD0705">
        <w:rPr>
          <w:rFonts w:ascii="Times New Roman" w:eastAsia="標楷體" w:hAnsi="Times New Roman" w:cs="Times New Roman"/>
          <w:sz w:val="28"/>
          <w:szCs w:val="28"/>
        </w:rPr>
        <w:t>月</w:t>
      </w:r>
      <w:r w:rsidR="002646F7" w:rsidRPr="00AD0705">
        <w:rPr>
          <w:rFonts w:ascii="Times New Roman" w:eastAsia="標楷體" w:hAnsi="Times New Roman" w:cs="Times New Roman"/>
          <w:sz w:val="28"/>
          <w:szCs w:val="28"/>
        </w:rPr>
        <w:t>19</w:t>
      </w:r>
      <w:r w:rsidR="002646F7" w:rsidRPr="00AD0705">
        <w:rPr>
          <w:rFonts w:ascii="Times New Roman" w:eastAsia="標楷體" w:hAnsi="Times New Roman" w:cs="Times New Roman"/>
          <w:sz w:val="28"/>
          <w:szCs w:val="28"/>
        </w:rPr>
        <w:t>日、</w:t>
      </w:r>
      <w:proofErr w:type="gramStart"/>
      <w:r w:rsidR="002646F7" w:rsidRPr="00AD0705">
        <w:rPr>
          <w:rFonts w:ascii="Times New Roman" w:eastAsia="標楷體" w:hAnsi="Times New Roman" w:cs="Times New Roman"/>
          <w:sz w:val="28"/>
          <w:szCs w:val="28"/>
        </w:rPr>
        <w:t>臺</w:t>
      </w:r>
      <w:proofErr w:type="gramEnd"/>
      <w:r w:rsidR="002646F7" w:rsidRPr="00AD0705">
        <w:rPr>
          <w:rFonts w:ascii="Times New Roman" w:eastAsia="標楷體" w:hAnsi="Times New Roman" w:cs="Times New Roman"/>
          <w:sz w:val="28"/>
          <w:szCs w:val="28"/>
        </w:rPr>
        <w:t>東場次</w:t>
      </w:r>
      <w:r w:rsidR="002646F7" w:rsidRPr="00AD0705">
        <w:rPr>
          <w:rFonts w:ascii="Times New Roman" w:eastAsia="標楷體" w:hAnsi="Times New Roman" w:cs="Times New Roman"/>
          <w:sz w:val="28"/>
          <w:szCs w:val="28"/>
        </w:rPr>
        <w:t>5</w:t>
      </w:r>
      <w:r w:rsidR="002646F7" w:rsidRPr="00AD0705">
        <w:rPr>
          <w:rFonts w:ascii="Times New Roman" w:eastAsia="標楷體" w:hAnsi="Times New Roman" w:cs="Times New Roman"/>
          <w:sz w:val="28"/>
          <w:szCs w:val="28"/>
        </w:rPr>
        <w:t>月</w:t>
      </w:r>
      <w:r w:rsidR="002646F7" w:rsidRPr="00AD0705">
        <w:rPr>
          <w:rFonts w:ascii="Times New Roman" w:eastAsia="標楷體" w:hAnsi="Times New Roman" w:cs="Times New Roman"/>
          <w:sz w:val="28"/>
          <w:szCs w:val="28"/>
        </w:rPr>
        <w:t>27</w:t>
      </w:r>
      <w:r w:rsidR="002646F7" w:rsidRPr="00AD0705">
        <w:rPr>
          <w:rFonts w:ascii="Times New Roman" w:eastAsia="標楷體" w:hAnsi="Times New Roman" w:cs="Times New Roman"/>
          <w:sz w:val="28"/>
          <w:szCs w:val="28"/>
        </w:rPr>
        <w:t>日、嘉義場次</w:t>
      </w:r>
      <w:r w:rsidR="002646F7" w:rsidRPr="00AD0705">
        <w:rPr>
          <w:rFonts w:ascii="Times New Roman" w:eastAsia="標楷體" w:hAnsi="Times New Roman" w:cs="Times New Roman"/>
          <w:sz w:val="28"/>
          <w:szCs w:val="28"/>
        </w:rPr>
        <w:t>6</w:t>
      </w:r>
      <w:r w:rsidR="002646F7" w:rsidRPr="00AD0705">
        <w:rPr>
          <w:rFonts w:ascii="Times New Roman" w:eastAsia="標楷體" w:hAnsi="Times New Roman" w:cs="Times New Roman"/>
          <w:sz w:val="28"/>
          <w:szCs w:val="28"/>
        </w:rPr>
        <w:t>月</w:t>
      </w:r>
      <w:r w:rsidR="002646F7" w:rsidRPr="00AD0705">
        <w:rPr>
          <w:rFonts w:ascii="Times New Roman" w:eastAsia="標楷體" w:hAnsi="Times New Roman" w:cs="Times New Roman"/>
          <w:sz w:val="28"/>
          <w:szCs w:val="28"/>
        </w:rPr>
        <w:t>10</w:t>
      </w:r>
      <w:r w:rsidR="002646F7" w:rsidRPr="00AD0705">
        <w:rPr>
          <w:rFonts w:ascii="Times New Roman" w:eastAsia="標楷體" w:hAnsi="Times New Roman" w:cs="Times New Roman"/>
          <w:sz w:val="28"/>
          <w:szCs w:val="28"/>
        </w:rPr>
        <w:t>日、</w:t>
      </w:r>
      <w:proofErr w:type="gramStart"/>
      <w:r w:rsidR="002646F7" w:rsidRPr="00AD0705">
        <w:rPr>
          <w:rFonts w:ascii="Times New Roman" w:eastAsia="標楷體" w:hAnsi="Times New Roman" w:cs="Times New Roman"/>
          <w:sz w:val="28"/>
          <w:szCs w:val="28"/>
        </w:rPr>
        <w:t>臺</w:t>
      </w:r>
      <w:proofErr w:type="gramEnd"/>
      <w:r w:rsidR="002646F7" w:rsidRPr="00AD0705">
        <w:rPr>
          <w:rFonts w:ascii="Times New Roman" w:eastAsia="標楷體" w:hAnsi="Times New Roman" w:cs="Times New Roman"/>
          <w:sz w:val="28"/>
          <w:szCs w:val="28"/>
        </w:rPr>
        <w:t>南場次</w:t>
      </w:r>
      <w:r w:rsidR="002646F7" w:rsidRPr="00AD0705">
        <w:rPr>
          <w:rFonts w:ascii="Times New Roman" w:eastAsia="標楷體" w:hAnsi="Times New Roman" w:cs="Times New Roman"/>
          <w:sz w:val="28"/>
          <w:szCs w:val="28"/>
        </w:rPr>
        <w:t>6</w:t>
      </w:r>
      <w:r w:rsidR="002646F7" w:rsidRPr="00AD0705">
        <w:rPr>
          <w:rFonts w:ascii="Times New Roman" w:eastAsia="標楷體" w:hAnsi="Times New Roman" w:cs="Times New Roman"/>
          <w:sz w:val="28"/>
          <w:szCs w:val="28"/>
        </w:rPr>
        <w:t>月</w:t>
      </w:r>
      <w:r w:rsidR="002646F7" w:rsidRPr="00AD0705">
        <w:rPr>
          <w:rFonts w:ascii="Times New Roman" w:eastAsia="標楷體" w:hAnsi="Times New Roman" w:cs="Times New Roman"/>
          <w:sz w:val="28"/>
          <w:szCs w:val="28"/>
        </w:rPr>
        <w:t>12</w:t>
      </w:r>
      <w:r w:rsidR="002646F7" w:rsidRPr="00AD0705">
        <w:rPr>
          <w:rFonts w:ascii="Times New Roman" w:eastAsia="標楷體" w:hAnsi="Times New Roman" w:cs="Times New Roman"/>
          <w:sz w:val="28"/>
          <w:szCs w:val="28"/>
        </w:rPr>
        <w:t>日、</w:t>
      </w:r>
      <w:proofErr w:type="gramStart"/>
      <w:r w:rsidR="002646F7" w:rsidRPr="00AD0705">
        <w:rPr>
          <w:rFonts w:ascii="Times New Roman" w:eastAsia="標楷體" w:hAnsi="Times New Roman" w:cs="Times New Roman"/>
          <w:sz w:val="28"/>
          <w:szCs w:val="28"/>
        </w:rPr>
        <w:t>臺</w:t>
      </w:r>
      <w:proofErr w:type="gramEnd"/>
      <w:r w:rsidR="002646F7" w:rsidRPr="00AD0705">
        <w:rPr>
          <w:rFonts w:ascii="Times New Roman" w:eastAsia="標楷體" w:hAnsi="Times New Roman" w:cs="Times New Roman"/>
          <w:sz w:val="28"/>
          <w:szCs w:val="28"/>
        </w:rPr>
        <w:t>北場次</w:t>
      </w:r>
      <w:r w:rsidR="002646F7" w:rsidRPr="00AD0705">
        <w:rPr>
          <w:rFonts w:ascii="Times New Roman" w:eastAsia="標楷體" w:hAnsi="Times New Roman" w:cs="Times New Roman"/>
          <w:sz w:val="28"/>
          <w:szCs w:val="28"/>
        </w:rPr>
        <w:t>6</w:t>
      </w:r>
      <w:r w:rsidR="002646F7" w:rsidRPr="00AD0705">
        <w:rPr>
          <w:rFonts w:ascii="Times New Roman" w:eastAsia="標楷體" w:hAnsi="Times New Roman" w:cs="Times New Roman"/>
          <w:sz w:val="28"/>
          <w:szCs w:val="28"/>
        </w:rPr>
        <w:t>月</w:t>
      </w:r>
      <w:r w:rsidR="002646F7" w:rsidRPr="00AD0705">
        <w:rPr>
          <w:rFonts w:ascii="Times New Roman" w:eastAsia="標楷體" w:hAnsi="Times New Roman" w:cs="Times New Roman"/>
          <w:sz w:val="28"/>
          <w:szCs w:val="28"/>
        </w:rPr>
        <w:t>13</w:t>
      </w:r>
      <w:r w:rsidR="002646F7" w:rsidRPr="00AD0705">
        <w:rPr>
          <w:rFonts w:ascii="Times New Roman" w:eastAsia="標楷體" w:hAnsi="Times New Roman" w:cs="Times New Roman"/>
          <w:sz w:val="28"/>
          <w:szCs w:val="28"/>
        </w:rPr>
        <w:t>日、屏東場次</w:t>
      </w:r>
      <w:r w:rsidR="002646F7" w:rsidRPr="00AD0705">
        <w:rPr>
          <w:rFonts w:ascii="Times New Roman" w:eastAsia="標楷體" w:hAnsi="Times New Roman" w:cs="Times New Roman"/>
          <w:sz w:val="28"/>
          <w:szCs w:val="28"/>
        </w:rPr>
        <w:t>6</w:t>
      </w:r>
      <w:r w:rsidR="002646F7" w:rsidRPr="00AD0705">
        <w:rPr>
          <w:rFonts w:ascii="Times New Roman" w:eastAsia="標楷體" w:hAnsi="Times New Roman" w:cs="Times New Roman"/>
          <w:sz w:val="28"/>
          <w:szCs w:val="28"/>
        </w:rPr>
        <w:t>月</w:t>
      </w:r>
      <w:r w:rsidR="002646F7" w:rsidRPr="00AD0705">
        <w:rPr>
          <w:rFonts w:ascii="Times New Roman" w:eastAsia="標楷體" w:hAnsi="Times New Roman" w:cs="Times New Roman"/>
          <w:sz w:val="28"/>
          <w:szCs w:val="28"/>
        </w:rPr>
        <w:t>20</w:t>
      </w:r>
      <w:r w:rsidR="002646F7" w:rsidRPr="00AD0705">
        <w:rPr>
          <w:rFonts w:ascii="Times New Roman" w:eastAsia="標楷體" w:hAnsi="Times New Roman" w:cs="Times New Roman"/>
          <w:sz w:val="28"/>
          <w:szCs w:val="28"/>
        </w:rPr>
        <w:t>日、</w:t>
      </w:r>
      <w:proofErr w:type="gramStart"/>
      <w:r w:rsidR="002646F7" w:rsidRPr="00AD0705">
        <w:rPr>
          <w:rFonts w:ascii="Times New Roman" w:eastAsia="標楷體" w:hAnsi="Times New Roman" w:cs="Times New Roman"/>
          <w:sz w:val="28"/>
          <w:szCs w:val="28"/>
        </w:rPr>
        <w:t>臺</w:t>
      </w:r>
      <w:proofErr w:type="gramEnd"/>
      <w:r w:rsidR="002646F7" w:rsidRPr="00AD0705">
        <w:rPr>
          <w:rFonts w:ascii="Times New Roman" w:eastAsia="標楷體" w:hAnsi="Times New Roman" w:cs="Times New Roman"/>
          <w:sz w:val="28"/>
          <w:szCs w:val="28"/>
        </w:rPr>
        <w:t>中場次</w:t>
      </w:r>
      <w:r w:rsidR="002646F7" w:rsidRPr="00AD0705">
        <w:rPr>
          <w:rFonts w:ascii="Times New Roman" w:eastAsia="標楷體" w:hAnsi="Times New Roman" w:cs="Times New Roman"/>
          <w:sz w:val="28"/>
          <w:szCs w:val="28"/>
        </w:rPr>
        <w:t>6</w:t>
      </w:r>
      <w:r w:rsidR="002646F7" w:rsidRPr="00AD0705">
        <w:rPr>
          <w:rFonts w:ascii="Times New Roman" w:eastAsia="標楷體" w:hAnsi="Times New Roman" w:cs="Times New Roman"/>
          <w:sz w:val="28"/>
          <w:szCs w:val="28"/>
        </w:rPr>
        <w:t>月</w:t>
      </w:r>
      <w:r w:rsidR="002646F7" w:rsidRPr="00AD0705">
        <w:rPr>
          <w:rFonts w:ascii="Times New Roman" w:eastAsia="標楷體" w:hAnsi="Times New Roman" w:cs="Times New Roman"/>
          <w:sz w:val="28"/>
          <w:szCs w:val="28"/>
        </w:rPr>
        <w:t>24</w:t>
      </w:r>
      <w:r w:rsidR="002646F7" w:rsidRPr="00AD0705">
        <w:rPr>
          <w:rFonts w:ascii="Times New Roman" w:eastAsia="標楷體" w:hAnsi="Times New Roman" w:cs="Times New Roman"/>
          <w:sz w:val="28"/>
          <w:szCs w:val="28"/>
        </w:rPr>
        <w:t>日</w:t>
      </w:r>
      <w:r w:rsidR="003D49EA" w:rsidRPr="00AD0705">
        <w:rPr>
          <w:rFonts w:ascii="Times New Roman" w:eastAsia="標楷體" w:hAnsi="Times New Roman" w:cs="Times New Roman"/>
          <w:sz w:val="28"/>
          <w:szCs w:val="28"/>
        </w:rPr>
        <w:t>。</w:t>
      </w:r>
    </w:p>
    <w:p w:rsidR="00CA40D6" w:rsidRPr="00AD0705" w:rsidRDefault="00394B33" w:rsidP="009118A4">
      <w:pPr>
        <w:spacing w:line="360" w:lineRule="exact"/>
        <w:ind w:leftChars="200" w:left="1040" w:hangingChars="200" w:hanging="560"/>
        <w:rPr>
          <w:rFonts w:ascii="Times New Roman" w:eastAsia="標楷體" w:hAnsi="Times New Roman" w:cs="Times New Roman"/>
          <w:sz w:val="28"/>
          <w:szCs w:val="28"/>
        </w:rPr>
      </w:pPr>
      <w:r w:rsidRPr="00AD0705">
        <w:rPr>
          <w:rFonts w:ascii="Times New Roman" w:eastAsia="標楷體" w:hAnsi="Times New Roman" w:cs="Times New Roman"/>
          <w:sz w:val="28"/>
          <w:szCs w:val="28"/>
        </w:rPr>
        <w:t>六</w:t>
      </w:r>
      <w:r w:rsidR="005A30FF" w:rsidRPr="00AD0705">
        <w:rPr>
          <w:rFonts w:ascii="Times New Roman" w:eastAsia="標楷體" w:hAnsi="Times New Roman" w:cs="Times New Roman"/>
          <w:sz w:val="28"/>
          <w:szCs w:val="28"/>
        </w:rPr>
        <w:t>、</w:t>
      </w:r>
      <w:r w:rsidR="008A2618" w:rsidRPr="00AD0705">
        <w:rPr>
          <w:rFonts w:ascii="Times New Roman" w:eastAsia="標楷體" w:hAnsi="Times New Roman" w:cs="Times New Roman"/>
          <w:sz w:val="28"/>
          <w:szCs w:val="28"/>
        </w:rPr>
        <w:t>注意事項：</w:t>
      </w:r>
    </w:p>
    <w:p w:rsidR="009F6965" w:rsidRPr="00AD0705" w:rsidRDefault="009F6965" w:rsidP="0056728E">
      <w:pPr>
        <w:adjustRightInd w:val="0"/>
        <w:snapToGrid w:val="0"/>
        <w:spacing w:line="360" w:lineRule="exact"/>
        <w:ind w:leftChars="467" w:left="1317" w:hangingChars="70" w:hanging="196"/>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1.</w:t>
      </w:r>
      <w:r w:rsidRPr="00AD0705">
        <w:rPr>
          <w:rFonts w:ascii="Times New Roman" w:eastAsia="標楷體" w:hAnsi="Times New Roman" w:cs="Times New Roman"/>
          <w:b/>
          <w:sz w:val="28"/>
          <w:szCs w:val="28"/>
          <w:u w:val="single"/>
        </w:rPr>
        <w:t>新竹場次</w:t>
      </w:r>
      <w:r w:rsidRPr="00AD0705">
        <w:rPr>
          <w:rFonts w:ascii="Times New Roman" w:eastAsia="標楷體" w:hAnsi="Times New Roman" w:cs="Times New Roman"/>
          <w:sz w:val="28"/>
          <w:szCs w:val="28"/>
        </w:rPr>
        <w:t>及</w:t>
      </w:r>
      <w:proofErr w:type="gramStart"/>
      <w:r w:rsidRPr="00AD0705">
        <w:rPr>
          <w:rFonts w:ascii="Times New Roman" w:eastAsia="標楷體" w:hAnsi="Times New Roman" w:cs="Times New Roman"/>
          <w:sz w:val="28"/>
          <w:szCs w:val="28"/>
          <w:u w:val="single"/>
        </w:rPr>
        <w:t>臺</w:t>
      </w:r>
      <w:proofErr w:type="gramEnd"/>
      <w:r w:rsidRPr="00AD0705">
        <w:rPr>
          <w:rFonts w:ascii="Times New Roman" w:eastAsia="標楷體" w:hAnsi="Times New Roman" w:cs="Times New Roman"/>
          <w:b/>
          <w:sz w:val="28"/>
          <w:szCs w:val="28"/>
          <w:u w:val="single"/>
        </w:rPr>
        <w:t>中場次</w:t>
      </w:r>
      <w:r w:rsidRPr="00AD0705">
        <w:rPr>
          <w:rFonts w:ascii="Times New Roman" w:eastAsia="標楷體" w:hAnsi="Times New Roman" w:cs="Times New Roman"/>
          <w:sz w:val="28"/>
          <w:szCs w:val="28"/>
        </w:rPr>
        <w:t>之場地，</w:t>
      </w:r>
      <w:r w:rsidRPr="00AD0705">
        <w:rPr>
          <w:rFonts w:ascii="Times New Roman" w:eastAsia="標楷體" w:hAnsi="Times New Roman" w:cs="Times New Roman"/>
          <w:sz w:val="28"/>
          <w:szCs w:val="28"/>
          <w:u w:val="single"/>
        </w:rPr>
        <w:t>嚴禁攜帶禁帶外食</w:t>
      </w:r>
      <w:r w:rsidRPr="00AD0705">
        <w:rPr>
          <w:rFonts w:ascii="Times New Roman" w:eastAsia="標楷體" w:hAnsi="Times New Roman" w:cs="Times New Roman"/>
          <w:sz w:val="28"/>
          <w:szCs w:val="28"/>
        </w:rPr>
        <w:t>(</w:t>
      </w:r>
      <w:proofErr w:type="gramStart"/>
      <w:r w:rsidRPr="00AD0705">
        <w:rPr>
          <w:rFonts w:ascii="Times New Roman" w:eastAsia="標楷體" w:hAnsi="Times New Roman" w:cs="Times New Roman"/>
          <w:sz w:val="28"/>
          <w:szCs w:val="28"/>
        </w:rPr>
        <w:t>含茶包</w:t>
      </w:r>
      <w:proofErr w:type="gramEnd"/>
      <w:r w:rsidRPr="00AD0705">
        <w:rPr>
          <w:rFonts w:ascii="Times New Roman" w:eastAsia="標楷體" w:hAnsi="Times New Roman" w:cs="Times New Roman"/>
          <w:sz w:val="28"/>
          <w:szCs w:val="28"/>
        </w:rPr>
        <w:t>、即溶咖啡、</w:t>
      </w:r>
      <w:proofErr w:type="gramStart"/>
      <w:r w:rsidRPr="00AD0705">
        <w:rPr>
          <w:rFonts w:ascii="Times New Roman" w:eastAsia="標楷體" w:hAnsi="Times New Roman" w:cs="Times New Roman"/>
          <w:sz w:val="28"/>
          <w:szCs w:val="28"/>
        </w:rPr>
        <w:t>手搖杯</w:t>
      </w:r>
      <w:proofErr w:type="gramEnd"/>
      <w:r w:rsidRPr="00AD0705">
        <w:rPr>
          <w:rFonts w:ascii="Times New Roman" w:eastAsia="標楷體" w:hAnsi="Times New Roman" w:cs="Times New Roman"/>
          <w:sz w:val="28"/>
          <w:szCs w:val="28"/>
        </w:rPr>
        <w:t>、飲料、點心、餐盒、速食等餐飲</w:t>
      </w:r>
      <w:r w:rsidRPr="00AD0705">
        <w:rPr>
          <w:rFonts w:ascii="Times New Roman" w:eastAsia="標楷體" w:hAnsi="Times New Roman" w:cs="Times New Roman"/>
          <w:sz w:val="28"/>
          <w:szCs w:val="28"/>
        </w:rPr>
        <w:t>)</w:t>
      </w:r>
      <w:r w:rsidRPr="00AD0705">
        <w:rPr>
          <w:rFonts w:ascii="Times New Roman" w:eastAsia="標楷體" w:hAnsi="Times New Roman" w:cs="Times New Roman"/>
          <w:sz w:val="28"/>
          <w:szCs w:val="28"/>
        </w:rPr>
        <w:t>，請參加教師務必配合，只可攜帶環保杯。</w:t>
      </w:r>
    </w:p>
    <w:p w:rsidR="00CA40D6" w:rsidRPr="00AD0705" w:rsidRDefault="009F6965" w:rsidP="0056728E">
      <w:pPr>
        <w:adjustRightInd w:val="0"/>
        <w:snapToGrid w:val="0"/>
        <w:spacing w:line="360" w:lineRule="exact"/>
        <w:ind w:leftChars="467" w:left="1317" w:hangingChars="70" w:hanging="196"/>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2.</w:t>
      </w:r>
      <w:r w:rsidRPr="00AD0705">
        <w:rPr>
          <w:rFonts w:ascii="Times New Roman" w:eastAsia="標楷體" w:hAnsi="Times New Roman" w:cs="Times New Roman"/>
          <w:sz w:val="28"/>
          <w:szCs w:val="28"/>
        </w:rPr>
        <w:t>除了新竹場次及台中場次，</w:t>
      </w:r>
      <w:r w:rsidR="00CA40D6" w:rsidRPr="00AD0705">
        <w:rPr>
          <w:rFonts w:ascii="Times New Roman" w:eastAsia="標楷體" w:hAnsi="Times New Roman" w:cs="Times New Roman"/>
          <w:sz w:val="28"/>
          <w:szCs w:val="28"/>
        </w:rPr>
        <w:t>參加教師請自備環保杯及環保筷，會場僅提供茶包、咖啡包及開水等，</w:t>
      </w:r>
      <w:r w:rsidR="00CA40D6" w:rsidRPr="00AD0705">
        <w:rPr>
          <w:rFonts w:ascii="Times New Roman" w:eastAsia="標楷體" w:hAnsi="Times New Roman" w:cs="Times New Roman"/>
          <w:b/>
          <w:sz w:val="28"/>
          <w:szCs w:val="28"/>
        </w:rPr>
        <w:t>不提供紙杯</w:t>
      </w:r>
      <w:r w:rsidR="002860E1" w:rsidRPr="00AD0705">
        <w:rPr>
          <w:rFonts w:ascii="Times New Roman" w:eastAsia="標楷體" w:hAnsi="Times New Roman" w:cs="Times New Roman"/>
          <w:b/>
          <w:sz w:val="28"/>
          <w:szCs w:val="28"/>
        </w:rPr>
        <w:t>與一次性餐具</w:t>
      </w:r>
      <w:r w:rsidR="00CA40D6" w:rsidRPr="00AD0705">
        <w:rPr>
          <w:rFonts w:ascii="Times New Roman" w:eastAsia="標楷體" w:hAnsi="Times New Roman" w:cs="Times New Roman"/>
          <w:sz w:val="28"/>
          <w:szCs w:val="28"/>
        </w:rPr>
        <w:t>。</w:t>
      </w:r>
    </w:p>
    <w:p w:rsidR="00CA40D6" w:rsidRPr="00AD0705" w:rsidRDefault="0056728E" w:rsidP="0056728E">
      <w:pPr>
        <w:adjustRightInd w:val="0"/>
        <w:snapToGrid w:val="0"/>
        <w:spacing w:line="360" w:lineRule="exact"/>
        <w:ind w:leftChars="467" w:left="1317" w:hangingChars="70" w:hanging="196"/>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3</w:t>
      </w:r>
      <w:r w:rsidR="009F6965" w:rsidRPr="00AD0705">
        <w:rPr>
          <w:rFonts w:ascii="Times New Roman" w:eastAsia="標楷體" w:hAnsi="Times New Roman" w:cs="Times New Roman"/>
          <w:sz w:val="28"/>
          <w:szCs w:val="28"/>
        </w:rPr>
        <w:t>.</w:t>
      </w:r>
      <w:r w:rsidR="00CA40D6" w:rsidRPr="00AD0705">
        <w:rPr>
          <w:rFonts w:ascii="Times New Roman" w:eastAsia="標楷體" w:hAnsi="Times New Roman" w:cs="Times New Roman"/>
          <w:sz w:val="28"/>
          <w:szCs w:val="28"/>
        </w:rPr>
        <w:t>參加人員請以公差登記，</w:t>
      </w:r>
      <w:r w:rsidR="00697218" w:rsidRPr="00AD0705">
        <w:rPr>
          <w:rFonts w:ascii="Times New Roman" w:eastAsia="標楷體" w:hAnsi="Times New Roman" w:cs="Times New Roman"/>
          <w:sz w:val="28"/>
          <w:szCs w:val="28"/>
        </w:rPr>
        <w:t>交通</w:t>
      </w:r>
      <w:r w:rsidR="00CA40D6" w:rsidRPr="00AD0705">
        <w:rPr>
          <w:rFonts w:ascii="Times New Roman" w:eastAsia="標楷體" w:hAnsi="Times New Roman" w:cs="Times New Roman"/>
          <w:sz w:val="28"/>
          <w:szCs w:val="28"/>
        </w:rPr>
        <w:t>費</w:t>
      </w:r>
      <w:r w:rsidR="00867A2C" w:rsidRPr="00AD0705">
        <w:rPr>
          <w:rFonts w:ascii="Times New Roman" w:eastAsia="標楷體" w:hAnsi="Times New Roman" w:cs="Times New Roman"/>
          <w:sz w:val="28"/>
          <w:szCs w:val="28"/>
        </w:rPr>
        <w:t>和課</w:t>
      </w:r>
      <w:proofErr w:type="gramStart"/>
      <w:r w:rsidR="00867A2C" w:rsidRPr="00AD0705">
        <w:rPr>
          <w:rFonts w:ascii="Times New Roman" w:eastAsia="標楷體" w:hAnsi="Times New Roman" w:cs="Times New Roman"/>
          <w:sz w:val="28"/>
          <w:szCs w:val="28"/>
        </w:rPr>
        <w:t>務排代</w:t>
      </w:r>
      <w:r w:rsidR="00656A49" w:rsidRPr="00AD0705">
        <w:rPr>
          <w:rFonts w:ascii="Times New Roman" w:eastAsia="標楷體" w:hAnsi="Times New Roman" w:cs="Times New Roman"/>
          <w:sz w:val="28"/>
          <w:szCs w:val="28"/>
        </w:rPr>
        <w:t>費</w:t>
      </w:r>
      <w:proofErr w:type="gramEnd"/>
      <w:r w:rsidR="00CA40D6" w:rsidRPr="00AD0705">
        <w:rPr>
          <w:rFonts w:ascii="Times New Roman" w:eastAsia="標楷體" w:hAnsi="Times New Roman" w:cs="Times New Roman"/>
          <w:sz w:val="28"/>
          <w:szCs w:val="28"/>
        </w:rPr>
        <w:t>由現職服務學校支付</w:t>
      </w:r>
      <w:r w:rsidR="00E42EF1" w:rsidRPr="00AD0705">
        <w:rPr>
          <w:rFonts w:ascii="Times New Roman" w:eastAsia="標楷體" w:hAnsi="Times New Roman" w:cs="Times New Roman"/>
          <w:sz w:val="28"/>
          <w:szCs w:val="28"/>
        </w:rPr>
        <w:t>。</w:t>
      </w:r>
      <w:r w:rsidR="00CA40D6" w:rsidRPr="00AD0705">
        <w:rPr>
          <w:rFonts w:ascii="Times New Roman" w:eastAsia="標楷體" w:hAnsi="Times New Roman" w:cs="Times New Roman"/>
          <w:sz w:val="28"/>
          <w:szCs w:val="28"/>
        </w:rPr>
        <w:t>現職服務學校若同意教師參加較遠的研習場次，教師可選擇欲參加的研習場次。</w:t>
      </w:r>
    </w:p>
    <w:p w:rsidR="00867A2C" w:rsidRPr="00AD0705" w:rsidRDefault="0056728E" w:rsidP="0056728E">
      <w:pPr>
        <w:adjustRightInd w:val="0"/>
        <w:snapToGrid w:val="0"/>
        <w:spacing w:line="360" w:lineRule="exact"/>
        <w:ind w:leftChars="467" w:left="1317" w:hangingChars="70" w:hanging="196"/>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4</w:t>
      </w:r>
      <w:r w:rsidR="009F6965" w:rsidRPr="00AD0705">
        <w:rPr>
          <w:rFonts w:ascii="Times New Roman" w:eastAsia="標楷體" w:hAnsi="Times New Roman" w:cs="Times New Roman"/>
          <w:sz w:val="28"/>
          <w:szCs w:val="28"/>
        </w:rPr>
        <w:t>.</w:t>
      </w:r>
      <w:r w:rsidR="00867A2C" w:rsidRPr="00AD0705">
        <w:rPr>
          <w:rFonts w:ascii="Times New Roman" w:eastAsia="標楷體" w:hAnsi="Times New Roman" w:cs="Times New Roman"/>
          <w:sz w:val="28"/>
          <w:szCs w:val="28"/>
        </w:rPr>
        <w:t>音樂學科中心</w:t>
      </w:r>
      <w:proofErr w:type="gramStart"/>
      <w:r w:rsidR="00E14774" w:rsidRPr="00AD0705">
        <w:rPr>
          <w:rFonts w:ascii="Times New Roman" w:eastAsia="標楷體" w:hAnsi="Times New Roman" w:cs="Times New Roman"/>
          <w:sz w:val="28"/>
          <w:szCs w:val="28"/>
        </w:rPr>
        <w:t>108</w:t>
      </w:r>
      <w:proofErr w:type="gramEnd"/>
      <w:r w:rsidR="00E14774" w:rsidRPr="00AD0705">
        <w:rPr>
          <w:rFonts w:ascii="Times New Roman" w:eastAsia="標楷體" w:hAnsi="Times New Roman" w:cs="Times New Roman"/>
          <w:sz w:val="28"/>
          <w:szCs w:val="28"/>
        </w:rPr>
        <w:t>年度</w:t>
      </w:r>
      <w:r w:rsidR="00867A2C" w:rsidRPr="00AD0705">
        <w:rPr>
          <w:rFonts w:ascii="Times New Roman" w:eastAsia="標楷體" w:hAnsi="Times New Roman" w:cs="Times New Roman"/>
          <w:sz w:val="28"/>
          <w:szCs w:val="28"/>
        </w:rPr>
        <w:t>種子教師請擇</w:t>
      </w:r>
      <w:r w:rsidR="00247DA6" w:rsidRPr="00AD0705">
        <w:rPr>
          <w:rFonts w:ascii="Times New Roman" w:eastAsia="標楷體" w:hAnsi="Times New Roman" w:cs="Times New Roman"/>
          <w:sz w:val="28"/>
          <w:szCs w:val="28"/>
        </w:rPr>
        <w:t>鄰近服務</w:t>
      </w:r>
      <w:r w:rsidR="00E602D1" w:rsidRPr="00AD0705">
        <w:rPr>
          <w:rFonts w:ascii="Times New Roman" w:eastAsia="標楷體" w:hAnsi="Times New Roman" w:cs="Times New Roman"/>
          <w:sz w:val="28"/>
          <w:szCs w:val="28"/>
        </w:rPr>
        <w:t>學校之一</w:t>
      </w:r>
      <w:r w:rsidR="00867A2C" w:rsidRPr="00AD0705">
        <w:rPr>
          <w:rFonts w:ascii="Times New Roman" w:eastAsia="標楷體" w:hAnsi="Times New Roman" w:cs="Times New Roman"/>
          <w:sz w:val="28"/>
          <w:szCs w:val="28"/>
        </w:rPr>
        <w:t>場次參加，</w:t>
      </w:r>
      <w:r w:rsidR="00247DA6" w:rsidRPr="00AD0705">
        <w:rPr>
          <w:rFonts w:ascii="Times New Roman" w:eastAsia="標楷體" w:hAnsi="Times New Roman" w:cs="Times New Roman"/>
          <w:sz w:val="28"/>
          <w:szCs w:val="28"/>
        </w:rPr>
        <w:t>研習當日交通費及</w:t>
      </w:r>
      <w:r w:rsidR="00867A2C" w:rsidRPr="00AD0705">
        <w:rPr>
          <w:rFonts w:ascii="Times New Roman" w:eastAsia="標楷體" w:hAnsi="Times New Roman" w:cs="Times New Roman"/>
          <w:sz w:val="28"/>
          <w:szCs w:val="28"/>
        </w:rPr>
        <w:t>課</w:t>
      </w:r>
      <w:proofErr w:type="gramStart"/>
      <w:r w:rsidR="00867A2C" w:rsidRPr="00AD0705">
        <w:rPr>
          <w:rFonts w:ascii="Times New Roman" w:eastAsia="標楷體" w:hAnsi="Times New Roman" w:cs="Times New Roman"/>
          <w:sz w:val="28"/>
          <w:szCs w:val="28"/>
        </w:rPr>
        <w:t>務排代</w:t>
      </w:r>
      <w:r w:rsidR="00247DA6" w:rsidRPr="00AD0705">
        <w:rPr>
          <w:rFonts w:ascii="Times New Roman" w:eastAsia="標楷體" w:hAnsi="Times New Roman" w:cs="Times New Roman"/>
          <w:sz w:val="28"/>
          <w:szCs w:val="28"/>
        </w:rPr>
        <w:t>費</w:t>
      </w:r>
      <w:proofErr w:type="gramEnd"/>
      <w:r w:rsidR="00867A2C" w:rsidRPr="00AD0705">
        <w:rPr>
          <w:rFonts w:ascii="Times New Roman" w:eastAsia="標楷體" w:hAnsi="Times New Roman" w:cs="Times New Roman"/>
          <w:sz w:val="28"/>
          <w:szCs w:val="28"/>
        </w:rPr>
        <w:t>由音樂學科中心</w:t>
      </w:r>
      <w:r w:rsidR="009534A8" w:rsidRPr="00AD0705">
        <w:rPr>
          <w:rFonts w:ascii="Times New Roman" w:eastAsia="標楷體" w:hAnsi="Times New Roman" w:cs="Times New Roman"/>
          <w:sz w:val="28"/>
          <w:szCs w:val="28"/>
        </w:rPr>
        <w:t>支付。</w:t>
      </w:r>
    </w:p>
    <w:p w:rsidR="00CA40D6" w:rsidRPr="00AD0705" w:rsidRDefault="0056728E" w:rsidP="0056728E">
      <w:pPr>
        <w:adjustRightInd w:val="0"/>
        <w:snapToGrid w:val="0"/>
        <w:spacing w:line="400" w:lineRule="exact"/>
        <w:ind w:leftChars="467" w:left="1317" w:hangingChars="70" w:hanging="196"/>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5</w:t>
      </w:r>
      <w:r w:rsidR="009F6965" w:rsidRPr="00AD0705">
        <w:rPr>
          <w:rFonts w:ascii="Times New Roman" w:eastAsia="標楷體" w:hAnsi="Times New Roman" w:cs="Times New Roman"/>
          <w:sz w:val="28"/>
          <w:szCs w:val="28"/>
        </w:rPr>
        <w:t>.</w:t>
      </w:r>
      <w:r w:rsidR="004A390D" w:rsidRPr="00AD0705">
        <w:rPr>
          <w:rFonts w:ascii="Times New Roman" w:eastAsia="標楷體" w:hAnsi="Times New Roman" w:cs="Times New Roman"/>
          <w:sz w:val="28"/>
          <w:szCs w:val="28"/>
        </w:rPr>
        <w:t>各</w:t>
      </w:r>
      <w:r w:rsidR="00ED348A" w:rsidRPr="00AD0705">
        <w:rPr>
          <w:rFonts w:ascii="Times New Roman" w:eastAsia="標楷體" w:hAnsi="Times New Roman" w:cs="Times New Roman"/>
          <w:sz w:val="28"/>
          <w:szCs w:val="28"/>
        </w:rPr>
        <w:t>場地</w:t>
      </w:r>
      <w:r w:rsidR="00070A0A" w:rsidRPr="00AD0705">
        <w:rPr>
          <w:rFonts w:ascii="Times New Roman" w:eastAsia="標楷體" w:hAnsi="Times New Roman" w:cs="Times New Roman"/>
          <w:sz w:val="28"/>
          <w:szCs w:val="28"/>
        </w:rPr>
        <w:t>不提供停車位，請盡量利用大眾運輸工具前往；</w:t>
      </w:r>
      <w:r w:rsidR="001D4FAC" w:rsidRPr="00AD0705">
        <w:rPr>
          <w:rFonts w:ascii="Times New Roman" w:eastAsia="標楷體" w:hAnsi="Times New Roman" w:cs="Times New Roman"/>
          <w:sz w:val="28"/>
          <w:szCs w:val="28"/>
        </w:rPr>
        <w:t>參加研習</w:t>
      </w:r>
      <w:r w:rsidR="001D4FAC" w:rsidRPr="00AD0705">
        <w:rPr>
          <w:rFonts w:ascii="Times New Roman" w:eastAsia="標楷體" w:hAnsi="Times New Roman" w:cs="Times New Roman"/>
          <w:sz w:val="28"/>
          <w:szCs w:val="28"/>
        </w:rPr>
        <w:lastRenderedPageBreak/>
        <w:t>教師請自理交通或住宿事宜，</w:t>
      </w:r>
      <w:r w:rsidR="00070A0A" w:rsidRPr="00AD0705">
        <w:rPr>
          <w:rFonts w:ascii="Times New Roman" w:eastAsia="標楷體" w:hAnsi="Times New Roman" w:cs="Times New Roman"/>
          <w:sz w:val="28"/>
          <w:szCs w:val="28"/>
        </w:rPr>
        <w:t>場地交通或住宿相關資訊請上各場地學校網站或致電場地學校總務處查詢。</w:t>
      </w:r>
    </w:p>
    <w:p w:rsidR="00DE148A" w:rsidRPr="00AD0705" w:rsidRDefault="0056728E" w:rsidP="0056728E">
      <w:pPr>
        <w:adjustRightInd w:val="0"/>
        <w:snapToGrid w:val="0"/>
        <w:spacing w:line="400" w:lineRule="exact"/>
        <w:ind w:leftChars="467" w:left="1317" w:hangingChars="70" w:hanging="196"/>
        <w:jc w:val="both"/>
        <w:rPr>
          <w:rFonts w:ascii="Times New Roman" w:eastAsia="標楷體" w:hAnsi="Times New Roman" w:cs="Times New Roman"/>
          <w:sz w:val="28"/>
          <w:szCs w:val="28"/>
        </w:rPr>
      </w:pPr>
      <w:r w:rsidRPr="00AD0705">
        <w:rPr>
          <w:rFonts w:ascii="Times New Roman" w:eastAsia="標楷體" w:hAnsi="Times New Roman" w:cs="Times New Roman"/>
          <w:sz w:val="28"/>
          <w:szCs w:val="28"/>
        </w:rPr>
        <w:t>6</w:t>
      </w:r>
      <w:r w:rsidR="009F6965" w:rsidRPr="00AD0705">
        <w:rPr>
          <w:rFonts w:ascii="Times New Roman" w:eastAsia="標楷體" w:hAnsi="Times New Roman" w:cs="Times New Roman"/>
          <w:sz w:val="28"/>
          <w:szCs w:val="28"/>
        </w:rPr>
        <w:t>.</w:t>
      </w:r>
      <w:r w:rsidR="00070A0A" w:rsidRPr="00AD0705">
        <w:rPr>
          <w:rFonts w:ascii="Times New Roman" w:eastAsia="標楷體" w:hAnsi="Times New Roman" w:cs="Times New Roman"/>
          <w:sz w:val="28"/>
          <w:szCs w:val="28"/>
        </w:rPr>
        <w:t>音樂學科中心</w:t>
      </w:r>
      <w:r w:rsidR="00ED348A" w:rsidRPr="00AD0705">
        <w:rPr>
          <w:rFonts w:ascii="Times New Roman" w:eastAsia="標楷體" w:hAnsi="Times New Roman" w:cs="Times New Roman"/>
          <w:sz w:val="28"/>
          <w:szCs w:val="28"/>
        </w:rPr>
        <w:t>電話</w:t>
      </w:r>
      <w:r w:rsidR="00070A0A" w:rsidRPr="00AD0705">
        <w:rPr>
          <w:rFonts w:ascii="Times New Roman" w:eastAsia="標楷體" w:hAnsi="Times New Roman" w:cs="Times New Roman"/>
          <w:sz w:val="28"/>
          <w:szCs w:val="28"/>
        </w:rPr>
        <w:t>專線</w:t>
      </w:r>
      <w:r w:rsidR="00070A0A" w:rsidRPr="00AD0705">
        <w:rPr>
          <w:rFonts w:ascii="Times New Roman" w:eastAsia="標楷體" w:hAnsi="Times New Roman" w:cs="Times New Roman"/>
          <w:sz w:val="28"/>
          <w:szCs w:val="28"/>
        </w:rPr>
        <w:t>(02)2857</w:t>
      </w:r>
      <w:r w:rsidR="00BF14AC" w:rsidRPr="00AD0705">
        <w:rPr>
          <w:rFonts w:ascii="Times New Roman" w:eastAsia="標楷體" w:hAnsi="Times New Roman" w:cs="Times New Roman"/>
          <w:sz w:val="28"/>
          <w:szCs w:val="28"/>
        </w:rPr>
        <w:t>-</w:t>
      </w:r>
      <w:r w:rsidR="00070A0A" w:rsidRPr="00AD0705">
        <w:rPr>
          <w:rFonts w:ascii="Times New Roman" w:eastAsia="標楷體" w:hAnsi="Times New Roman" w:cs="Times New Roman"/>
          <w:sz w:val="28"/>
          <w:szCs w:val="28"/>
        </w:rPr>
        <w:t>0108</w:t>
      </w:r>
      <w:r w:rsidR="001D4FAC" w:rsidRPr="00AD0705">
        <w:rPr>
          <w:rFonts w:ascii="Times New Roman" w:eastAsia="標楷體" w:hAnsi="Times New Roman" w:cs="Times New Roman"/>
          <w:sz w:val="28"/>
          <w:szCs w:val="28"/>
        </w:rPr>
        <w:t>，專任助理劉韋彤小姐</w:t>
      </w:r>
      <w:r w:rsidR="00ED348A" w:rsidRPr="00AD0705">
        <w:rPr>
          <w:rFonts w:ascii="Times New Roman" w:eastAsia="標楷體" w:hAnsi="Times New Roman" w:cs="Times New Roman"/>
          <w:sz w:val="28"/>
          <w:szCs w:val="28"/>
        </w:rPr>
        <w:t>及</w:t>
      </w:r>
      <w:r w:rsidR="000D3EC3" w:rsidRPr="00AD0705">
        <w:rPr>
          <w:rFonts w:ascii="Times New Roman" w:eastAsia="標楷體" w:hAnsi="Times New Roman" w:cs="Times New Roman"/>
          <w:sz w:val="28"/>
          <w:szCs w:val="28"/>
        </w:rPr>
        <w:t>顏沛琳小姐</w:t>
      </w:r>
      <w:r w:rsidR="00070A0A" w:rsidRPr="00AD0705">
        <w:rPr>
          <w:rFonts w:ascii="Times New Roman" w:eastAsia="標楷體" w:hAnsi="Times New Roman" w:cs="Times New Roman"/>
          <w:sz w:val="28"/>
          <w:szCs w:val="28"/>
        </w:rPr>
        <w:t>。</w:t>
      </w:r>
    </w:p>
    <w:sectPr w:rsidR="00DE148A" w:rsidRPr="00AD0705" w:rsidSect="001B674B">
      <w:footerReference w:type="default" r:id="rId10"/>
      <w:footerReference w:type="first" r:id="rId11"/>
      <w:pgSz w:w="11906" w:h="16838"/>
      <w:pgMar w:top="1418" w:right="1418" w:bottom="1418"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FF" w:rsidRDefault="007F01FF" w:rsidP="00084BF0">
      <w:r>
        <w:separator/>
      </w:r>
    </w:p>
  </w:endnote>
  <w:endnote w:type="continuationSeparator" w:id="0">
    <w:p w:rsidR="007F01FF" w:rsidRDefault="007F01FF" w:rsidP="0008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DC" w:rsidRPr="00EC77DC" w:rsidRDefault="00EC77DC" w:rsidP="00EC77DC">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DC" w:rsidRPr="00EC77DC" w:rsidRDefault="00EC77DC" w:rsidP="00EC77D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FF" w:rsidRDefault="007F01FF" w:rsidP="00084BF0">
      <w:r>
        <w:separator/>
      </w:r>
    </w:p>
  </w:footnote>
  <w:footnote w:type="continuationSeparator" w:id="0">
    <w:p w:rsidR="007F01FF" w:rsidRDefault="007F01FF" w:rsidP="00084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45207"/>
    <w:multiLevelType w:val="hybridMultilevel"/>
    <w:tmpl w:val="6694ABCC"/>
    <w:lvl w:ilvl="0" w:tplc="C808860E">
      <w:start w:val="1"/>
      <w:numFmt w:val="taiwaneseCountingThousand"/>
      <w:lvlText w:val="(%1)"/>
      <w:lvlJc w:val="left"/>
      <w:pPr>
        <w:ind w:left="465" w:hanging="46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D6"/>
    <w:rsid w:val="00000A75"/>
    <w:rsid w:val="00001AC7"/>
    <w:rsid w:val="000022FC"/>
    <w:rsid w:val="00003A50"/>
    <w:rsid w:val="00037F3F"/>
    <w:rsid w:val="00040559"/>
    <w:rsid w:val="00056AA1"/>
    <w:rsid w:val="0006072E"/>
    <w:rsid w:val="00070A0A"/>
    <w:rsid w:val="0007153E"/>
    <w:rsid w:val="000732B0"/>
    <w:rsid w:val="000736C2"/>
    <w:rsid w:val="0007535A"/>
    <w:rsid w:val="0008093F"/>
    <w:rsid w:val="000833E1"/>
    <w:rsid w:val="00084BF0"/>
    <w:rsid w:val="000961A6"/>
    <w:rsid w:val="000A4B57"/>
    <w:rsid w:val="000B292C"/>
    <w:rsid w:val="000B5CEC"/>
    <w:rsid w:val="000C3951"/>
    <w:rsid w:val="000C459B"/>
    <w:rsid w:val="000D3EC3"/>
    <w:rsid w:val="000D763C"/>
    <w:rsid w:val="000E4DA7"/>
    <w:rsid w:val="000E6BF7"/>
    <w:rsid w:val="000F4070"/>
    <w:rsid w:val="000F46E2"/>
    <w:rsid w:val="000F69A7"/>
    <w:rsid w:val="001034CB"/>
    <w:rsid w:val="001062FB"/>
    <w:rsid w:val="0011003B"/>
    <w:rsid w:val="00113520"/>
    <w:rsid w:val="00130BA6"/>
    <w:rsid w:val="00132FEC"/>
    <w:rsid w:val="001348FC"/>
    <w:rsid w:val="0014027E"/>
    <w:rsid w:val="00140709"/>
    <w:rsid w:val="001429AA"/>
    <w:rsid w:val="00145025"/>
    <w:rsid w:val="00146554"/>
    <w:rsid w:val="0015228B"/>
    <w:rsid w:val="001542A0"/>
    <w:rsid w:val="00156AE1"/>
    <w:rsid w:val="00160B1B"/>
    <w:rsid w:val="00162B87"/>
    <w:rsid w:val="0016721B"/>
    <w:rsid w:val="00172A96"/>
    <w:rsid w:val="001749A3"/>
    <w:rsid w:val="0017747E"/>
    <w:rsid w:val="00181568"/>
    <w:rsid w:val="00194178"/>
    <w:rsid w:val="00194BC8"/>
    <w:rsid w:val="001A17DD"/>
    <w:rsid w:val="001A38F1"/>
    <w:rsid w:val="001B674B"/>
    <w:rsid w:val="001C797A"/>
    <w:rsid w:val="001D0B5A"/>
    <w:rsid w:val="001D4FAC"/>
    <w:rsid w:val="001D6E6A"/>
    <w:rsid w:val="001E307C"/>
    <w:rsid w:val="001E3DC7"/>
    <w:rsid w:val="00200978"/>
    <w:rsid w:val="002010D1"/>
    <w:rsid w:val="0021298E"/>
    <w:rsid w:val="00213773"/>
    <w:rsid w:val="00230602"/>
    <w:rsid w:val="00230E6A"/>
    <w:rsid w:val="00231C17"/>
    <w:rsid w:val="00234598"/>
    <w:rsid w:val="00235D5D"/>
    <w:rsid w:val="00235F31"/>
    <w:rsid w:val="002407B4"/>
    <w:rsid w:val="00247A91"/>
    <w:rsid w:val="00247DA6"/>
    <w:rsid w:val="00256ADD"/>
    <w:rsid w:val="00256DA4"/>
    <w:rsid w:val="002646F7"/>
    <w:rsid w:val="0027046D"/>
    <w:rsid w:val="00277093"/>
    <w:rsid w:val="00280B27"/>
    <w:rsid w:val="002860E1"/>
    <w:rsid w:val="002923DB"/>
    <w:rsid w:val="002A2A9D"/>
    <w:rsid w:val="002A3826"/>
    <w:rsid w:val="002A3CE1"/>
    <w:rsid w:val="002B2846"/>
    <w:rsid w:val="002C2774"/>
    <w:rsid w:val="002C3A3D"/>
    <w:rsid w:val="002D651A"/>
    <w:rsid w:val="002D7F6B"/>
    <w:rsid w:val="002E309F"/>
    <w:rsid w:val="002E3D96"/>
    <w:rsid w:val="002E5D77"/>
    <w:rsid w:val="002F04A5"/>
    <w:rsid w:val="002F068A"/>
    <w:rsid w:val="00311213"/>
    <w:rsid w:val="00322882"/>
    <w:rsid w:val="003351D2"/>
    <w:rsid w:val="003419D3"/>
    <w:rsid w:val="00342599"/>
    <w:rsid w:val="003426AF"/>
    <w:rsid w:val="003539DF"/>
    <w:rsid w:val="00353AEB"/>
    <w:rsid w:val="00362728"/>
    <w:rsid w:val="00364149"/>
    <w:rsid w:val="00373F6A"/>
    <w:rsid w:val="00375FB9"/>
    <w:rsid w:val="003769F3"/>
    <w:rsid w:val="00381FA2"/>
    <w:rsid w:val="00393E3D"/>
    <w:rsid w:val="00394B33"/>
    <w:rsid w:val="003A2756"/>
    <w:rsid w:val="003A5B16"/>
    <w:rsid w:val="003B124F"/>
    <w:rsid w:val="003C171E"/>
    <w:rsid w:val="003D49EA"/>
    <w:rsid w:val="003D64BF"/>
    <w:rsid w:val="003E121E"/>
    <w:rsid w:val="003E2135"/>
    <w:rsid w:val="003E3285"/>
    <w:rsid w:val="003E433F"/>
    <w:rsid w:val="003F3B7B"/>
    <w:rsid w:val="003F40AA"/>
    <w:rsid w:val="00406613"/>
    <w:rsid w:val="00421532"/>
    <w:rsid w:val="004379FC"/>
    <w:rsid w:val="00443442"/>
    <w:rsid w:val="004543CB"/>
    <w:rsid w:val="004666DA"/>
    <w:rsid w:val="004671D5"/>
    <w:rsid w:val="00480225"/>
    <w:rsid w:val="00487B49"/>
    <w:rsid w:val="00487CAA"/>
    <w:rsid w:val="004902BB"/>
    <w:rsid w:val="00490824"/>
    <w:rsid w:val="004A390D"/>
    <w:rsid w:val="004B1804"/>
    <w:rsid w:val="004C0802"/>
    <w:rsid w:val="004C363E"/>
    <w:rsid w:val="004C7FC3"/>
    <w:rsid w:val="004D13E3"/>
    <w:rsid w:val="004E5903"/>
    <w:rsid w:val="004E7F30"/>
    <w:rsid w:val="004F7BA8"/>
    <w:rsid w:val="005002DF"/>
    <w:rsid w:val="00502DA4"/>
    <w:rsid w:val="00505BAF"/>
    <w:rsid w:val="00505D08"/>
    <w:rsid w:val="00507064"/>
    <w:rsid w:val="00507FAB"/>
    <w:rsid w:val="00512112"/>
    <w:rsid w:val="005156B7"/>
    <w:rsid w:val="00516E1E"/>
    <w:rsid w:val="00523C7E"/>
    <w:rsid w:val="00533DC6"/>
    <w:rsid w:val="005371B0"/>
    <w:rsid w:val="0054189D"/>
    <w:rsid w:val="00556603"/>
    <w:rsid w:val="00556C0F"/>
    <w:rsid w:val="00566303"/>
    <w:rsid w:val="0056728E"/>
    <w:rsid w:val="00572A17"/>
    <w:rsid w:val="0057371B"/>
    <w:rsid w:val="005827F5"/>
    <w:rsid w:val="005853A3"/>
    <w:rsid w:val="00586C79"/>
    <w:rsid w:val="00592AA5"/>
    <w:rsid w:val="005A30FF"/>
    <w:rsid w:val="005A72DB"/>
    <w:rsid w:val="005B067D"/>
    <w:rsid w:val="005B3956"/>
    <w:rsid w:val="005C3684"/>
    <w:rsid w:val="005D0722"/>
    <w:rsid w:val="005D735E"/>
    <w:rsid w:val="005D79E1"/>
    <w:rsid w:val="005E2143"/>
    <w:rsid w:val="005E32B6"/>
    <w:rsid w:val="005E547E"/>
    <w:rsid w:val="005E6E96"/>
    <w:rsid w:val="005F123B"/>
    <w:rsid w:val="005F57DB"/>
    <w:rsid w:val="00601585"/>
    <w:rsid w:val="00604616"/>
    <w:rsid w:val="00605DB7"/>
    <w:rsid w:val="00627EE7"/>
    <w:rsid w:val="00633563"/>
    <w:rsid w:val="00634800"/>
    <w:rsid w:val="00640416"/>
    <w:rsid w:val="006417C0"/>
    <w:rsid w:val="00646EEF"/>
    <w:rsid w:val="00654680"/>
    <w:rsid w:val="00656A49"/>
    <w:rsid w:val="00677587"/>
    <w:rsid w:val="006856C4"/>
    <w:rsid w:val="006947A1"/>
    <w:rsid w:val="00697218"/>
    <w:rsid w:val="006A7B1A"/>
    <w:rsid w:val="006B19FC"/>
    <w:rsid w:val="006B5089"/>
    <w:rsid w:val="006C0798"/>
    <w:rsid w:val="006C0DFE"/>
    <w:rsid w:val="006C334D"/>
    <w:rsid w:val="006D4D59"/>
    <w:rsid w:val="006E398E"/>
    <w:rsid w:val="00714575"/>
    <w:rsid w:val="00720138"/>
    <w:rsid w:val="00720189"/>
    <w:rsid w:val="007274A2"/>
    <w:rsid w:val="00735441"/>
    <w:rsid w:val="00740B4D"/>
    <w:rsid w:val="00740D36"/>
    <w:rsid w:val="00745583"/>
    <w:rsid w:val="00753172"/>
    <w:rsid w:val="00757FD6"/>
    <w:rsid w:val="007602AF"/>
    <w:rsid w:val="00766A26"/>
    <w:rsid w:val="00771D8A"/>
    <w:rsid w:val="00775BCA"/>
    <w:rsid w:val="00776331"/>
    <w:rsid w:val="00780F1D"/>
    <w:rsid w:val="00782BD6"/>
    <w:rsid w:val="0078382C"/>
    <w:rsid w:val="00787C24"/>
    <w:rsid w:val="007904BD"/>
    <w:rsid w:val="007930D4"/>
    <w:rsid w:val="007B1F10"/>
    <w:rsid w:val="007B6001"/>
    <w:rsid w:val="007C1CA4"/>
    <w:rsid w:val="007E03C5"/>
    <w:rsid w:val="007E5F66"/>
    <w:rsid w:val="007E6A6E"/>
    <w:rsid w:val="007F01FF"/>
    <w:rsid w:val="00801B16"/>
    <w:rsid w:val="00815E5B"/>
    <w:rsid w:val="008220E3"/>
    <w:rsid w:val="00827B27"/>
    <w:rsid w:val="008475DC"/>
    <w:rsid w:val="008529D8"/>
    <w:rsid w:val="008531A4"/>
    <w:rsid w:val="00861474"/>
    <w:rsid w:val="00867A2C"/>
    <w:rsid w:val="008703C4"/>
    <w:rsid w:val="00875827"/>
    <w:rsid w:val="008879A4"/>
    <w:rsid w:val="00890807"/>
    <w:rsid w:val="008A1E0A"/>
    <w:rsid w:val="008A2618"/>
    <w:rsid w:val="008A54AA"/>
    <w:rsid w:val="008B6A3E"/>
    <w:rsid w:val="008B6F9B"/>
    <w:rsid w:val="008B7F87"/>
    <w:rsid w:val="008D005D"/>
    <w:rsid w:val="008D349F"/>
    <w:rsid w:val="008D3BD1"/>
    <w:rsid w:val="008D7BBE"/>
    <w:rsid w:val="008E0198"/>
    <w:rsid w:val="008E4DC3"/>
    <w:rsid w:val="008E5A3A"/>
    <w:rsid w:val="008F6AE1"/>
    <w:rsid w:val="00901574"/>
    <w:rsid w:val="0090793B"/>
    <w:rsid w:val="009118A4"/>
    <w:rsid w:val="009125A6"/>
    <w:rsid w:val="00920EBF"/>
    <w:rsid w:val="00923688"/>
    <w:rsid w:val="009260C1"/>
    <w:rsid w:val="009313E2"/>
    <w:rsid w:val="009338A0"/>
    <w:rsid w:val="00933930"/>
    <w:rsid w:val="0093461D"/>
    <w:rsid w:val="00947869"/>
    <w:rsid w:val="00951373"/>
    <w:rsid w:val="009534A8"/>
    <w:rsid w:val="00953791"/>
    <w:rsid w:val="00953D5E"/>
    <w:rsid w:val="00955312"/>
    <w:rsid w:val="00956627"/>
    <w:rsid w:val="0096256C"/>
    <w:rsid w:val="009663AA"/>
    <w:rsid w:val="00976C82"/>
    <w:rsid w:val="009808C8"/>
    <w:rsid w:val="00980995"/>
    <w:rsid w:val="00990155"/>
    <w:rsid w:val="00991946"/>
    <w:rsid w:val="009A5D26"/>
    <w:rsid w:val="009A6EAC"/>
    <w:rsid w:val="009A7E23"/>
    <w:rsid w:val="009B0F74"/>
    <w:rsid w:val="009B2061"/>
    <w:rsid w:val="009B67D4"/>
    <w:rsid w:val="009C0301"/>
    <w:rsid w:val="009C0D44"/>
    <w:rsid w:val="009C2E98"/>
    <w:rsid w:val="009C4830"/>
    <w:rsid w:val="009D38A8"/>
    <w:rsid w:val="009D6B49"/>
    <w:rsid w:val="009E292F"/>
    <w:rsid w:val="009E6CCD"/>
    <w:rsid w:val="009F6238"/>
    <w:rsid w:val="009F640B"/>
    <w:rsid w:val="009F6965"/>
    <w:rsid w:val="00A130A7"/>
    <w:rsid w:val="00A173F1"/>
    <w:rsid w:val="00A373AE"/>
    <w:rsid w:val="00A47A06"/>
    <w:rsid w:val="00A54456"/>
    <w:rsid w:val="00A5621F"/>
    <w:rsid w:val="00A57927"/>
    <w:rsid w:val="00A74C63"/>
    <w:rsid w:val="00A753C8"/>
    <w:rsid w:val="00A7666D"/>
    <w:rsid w:val="00A80C48"/>
    <w:rsid w:val="00A86A03"/>
    <w:rsid w:val="00AA7267"/>
    <w:rsid w:val="00AB4133"/>
    <w:rsid w:val="00AB5CAC"/>
    <w:rsid w:val="00AC4C3F"/>
    <w:rsid w:val="00AD0705"/>
    <w:rsid w:val="00AE1462"/>
    <w:rsid w:val="00AE256F"/>
    <w:rsid w:val="00AE7515"/>
    <w:rsid w:val="00AF5E29"/>
    <w:rsid w:val="00AF7FC6"/>
    <w:rsid w:val="00B2508C"/>
    <w:rsid w:val="00B35870"/>
    <w:rsid w:val="00B41E90"/>
    <w:rsid w:val="00B428FB"/>
    <w:rsid w:val="00B46A99"/>
    <w:rsid w:val="00B554CE"/>
    <w:rsid w:val="00B64F40"/>
    <w:rsid w:val="00BA0364"/>
    <w:rsid w:val="00BA208D"/>
    <w:rsid w:val="00BA562A"/>
    <w:rsid w:val="00BA72DA"/>
    <w:rsid w:val="00BB6E71"/>
    <w:rsid w:val="00BD5D69"/>
    <w:rsid w:val="00BE0883"/>
    <w:rsid w:val="00BF14AC"/>
    <w:rsid w:val="00BF7426"/>
    <w:rsid w:val="00C00074"/>
    <w:rsid w:val="00C1721F"/>
    <w:rsid w:val="00C37CCE"/>
    <w:rsid w:val="00C4131C"/>
    <w:rsid w:val="00C43A38"/>
    <w:rsid w:val="00C46B4A"/>
    <w:rsid w:val="00C56CFB"/>
    <w:rsid w:val="00C6277C"/>
    <w:rsid w:val="00C64340"/>
    <w:rsid w:val="00C66918"/>
    <w:rsid w:val="00C849A0"/>
    <w:rsid w:val="00C85117"/>
    <w:rsid w:val="00C93366"/>
    <w:rsid w:val="00C97A81"/>
    <w:rsid w:val="00CA40D6"/>
    <w:rsid w:val="00CA5C16"/>
    <w:rsid w:val="00CB4413"/>
    <w:rsid w:val="00CB539B"/>
    <w:rsid w:val="00CC4468"/>
    <w:rsid w:val="00CC56A7"/>
    <w:rsid w:val="00CD0486"/>
    <w:rsid w:val="00CE658D"/>
    <w:rsid w:val="00CE6979"/>
    <w:rsid w:val="00CE7256"/>
    <w:rsid w:val="00CF2AD7"/>
    <w:rsid w:val="00CF78E0"/>
    <w:rsid w:val="00D05621"/>
    <w:rsid w:val="00D17536"/>
    <w:rsid w:val="00D21134"/>
    <w:rsid w:val="00D53CB6"/>
    <w:rsid w:val="00D61B25"/>
    <w:rsid w:val="00D6515D"/>
    <w:rsid w:val="00D67554"/>
    <w:rsid w:val="00D70154"/>
    <w:rsid w:val="00D800BE"/>
    <w:rsid w:val="00D96873"/>
    <w:rsid w:val="00D96D4C"/>
    <w:rsid w:val="00DA2C04"/>
    <w:rsid w:val="00DB40CC"/>
    <w:rsid w:val="00DB6582"/>
    <w:rsid w:val="00DD4636"/>
    <w:rsid w:val="00DD46EA"/>
    <w:rsid w:val="00DD7DBF"/>
    <w:rsid w:val="00DE148A"/>
    <w:rsid w:val="00DE7BDE"/>
    <w:rsid w:val="00E14774"/>
    <w:rsid w:val="00E20AE2"/>
    <w:rsid w:val="00E221D0"/>
    <w:rsid w:val="00E33E4E"/>
    <w:rsid w:val="00E40183"/>
    <w:rsid w:val="00E42EF1"/>
    <w:rsid w:val="00E43646"/>
    <w:rsid w:val="00E575E2"/>
    <w:rsid w:val="00E602D1"/>
    <w:rsid w:val="00E750A2"/>
    <w:rsid w:val="00E878BC"/>
    <w:rsid w:val="00E91300"/>
    <w:rsid w:val="00E9702B"/>
    <w:rsid w:val="00E97EAB"/>
    <w:rsid w:val="00EA19C0"/>
    <w:rsid w:val="00EC160A"/>
    <w:rsid w:val="00EC77DC"/>
    <w:rsid w:val="00ED0529"/>
    <w:rsid w:val="00ED348A"/>
    <w:rsid w:val="00ED799F"/>
    <w:rsid w:val="00EE4DF8"/>
    <w:rsid w:val="00EE5E75"/>
    <w:rsid w:val="00EF48F4"/>
    <w:rsid w:val="00F13020"/>
    <w:rsid w:val="00F17A20"/>
    <w:rsid w:val="00F23239"/>
    <w:rsid w:val="00F23474"/>
    <w:rsid w:val="00F24E79"/>
    <w:rsid w:val="00F26680"/>
    <w:rsid w:val="00F27596"/>
    <w:rsid w:val="00F50A83"/>
    <w:rsid w:val="00F5136C"/>
    <w:rsid w:val="00F5714E"/>
    <w:rsid w:val="00F64C46"/>
    <w:rsid w:val="00F75893"/>
    <w:rsid w:val="00F8120F"/>
    <w:rsid w:val="00F87F7F"/>
    <w:rsid w:val="00F957C8"/>
    <w:rsid w:val="00FB5142"/>
    <w:rsid w:val="00FC3516"/>
    <w:rsid w:val="00FE1ABB"/>
    <w:rsid w:val="00FE7CBA"/>
    <w:rsid w:val="00FF0820"/>
    <w:rsid w:val="00FF56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0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4BF0"/>
    <w:pPr>
      <w:tabs>
        <w:tab w:val="center" w:pos="4153"/>
        <w:tab w:val="right" w:pos="8306"/>
      </w:tabs>
      <w:snapToGrid w:val="0"/>
    </w:pPr>
    <w:rPr>
      <w:sz w:val="20"/>
      <w:szCs w:val="20"/>
    </w:rPr>
  </w:style>
  <w:style w:type="character" w:customStyle="1" w:styleId="a5">
    <w:name w:val="頁首 字元"/>
    <w:basedOn w:val="a0"/>
    <w:link w:val="a4"/>
    <w:uiPriority w:val="99"/>
    <w:rsid w:val="00084BF0"/>
    <w:rPr>
      <w:sz w:val="20"/>
      <w:szCs w:val="20"/>
    </w:rPr>
  </w:style>
  <w:style w:type="paragraph" w:styleId="a6">
    <w:name w:val="footer"/>
    <w:basedOn w:val="a"/>
    <w:link w:val="a7"/>
    <w:uiPriority w:val="99"/>
    <w:unhideWhenUsed/>
    <w:rsid w:val="00084BF0"/>
    <w:pPr>
      <w:tabs>
        <w:tab w:val="center" w:pos="4153"/>
        <w:tab w:val="right" w:pos="8306"/>
      </w:tabs>
      <w:snapToGrid w:val="0"/>
    </w:pPr>
    <w:rPr>
      <w:sz w:val="20"/>
      <w:szCs w:val="20"/>
    </w:rPr>
  </w:style>
  <w:style w:type="character" w:customStyle="1" w:styleId="a7">
    <w:name w:val="頁尾 字元"/>
    <w:basedOn w:val="a0"/>
    <w:link w:val="a6"/>
    <w:uiPriority w:val="99"/>
    <w:rsid w:val="00084BF0"/>
    <w:rPr>
      <w:sz w:val="20"/>
      <w:szCs w:val="20"/>
    </w:rPr>
  </w:style>
  <w:style w:type="table" w:customStyle="1" w:styleId="1">
    <w:name w:val="表格格線1"/>
    <w:basedOn w:val="a1"/>
    <w:next w:val="a3"/>
    <w:uiPriority w:val="59"/>
    <w:rsid w:val="00BB6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8093F"/>
    <w:rPr>
      <w:color w:val="0000FF" w:themeColor="hyperlink"/>
      <w:u w:val="single"/>
    </w:rPr>
  </w:style>
  <w:style w:type="paragraph" w:styleId="a9">
    <w:name w:val="Balloon Text"/>
    <w:basedOn w:val="a"/>
    <w:link w:val="aa"/>
    <w:uiPriority w:val="99"/>
    <w:semiHidden/>
    <w:unhideWhenUsed/>
    <w:rsid w:val="006856C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856C4"/>
    <w:rPr>
      <w:rFonts w:asciiTheme="majorHAnsi" w:eastAsiaTheme="majorEastAsia" w:hAnsiTheme="majorHAnsi" w:cstheme="majorBidi"/>
      <w:sz w:val="18"/>
      <w:szCs w:val="18"/>
    </w:rPr>
  </w:style>
  <w:style w:type="table" w:customStyle="1" w:styleId="2">
    <w:name w:val="表格格線2"/>
    <w:basedOn w:val="a1"/>
    <w:next w:val="a3"/>
    <w:uiPriority w:val="39"/>
    <w:rsid w:val="00AE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C85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3"/>
    <w:uiPriority w:val="39"/>
    <w:rsid w:val="00C85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39"/>
    <w:rsid w:val="00C85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3"/>
    <w:uiPriority w:val="39"/>
    <w:rsid w:val="003D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714575"/>
    <w:rPr>
      <w:color w:val="800080" w:themeColor="followedHyperlink"/>
      <w:u w:val="single"/>
    </w:rPr>
  </w:style>
  <w:style w:type="character" w:styleId="ac">
    <w:name w:val="Placeholder Text"/>
    <w:basedOn w:val="a0"/>
    <w:uiPriority w:val="99"/>
    <w:semiHidden/>
    <w:rsid w:val="002C277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0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4BF0"/>
    <w:pPr>
      <w:tabs>
        <w:tab w:val="center" w:pos="4153"/>
        <w:tab w:val="right" w:pos="8306"/>
      </w:tabs>
      <w:snapToGrid w:val="0"/>
    </w:pPr>
    <w:rPr>
      <w:sz w:val="20"/>
      <w:szCs w:val="20"/>
    </w:rPr>
  </w:style>
  <w:style w:type="character" w:customStyle="1" w:styleId="a5">
    <w:name w:val="頁首 字元"/>
    <w:basedOn w:val="a0"/>
    <w:link w:val="a4"/>
    <w:uiPriority w:val="99"/>
    <w:rsid w:val="00084BF0"/>
    <w:rPr>
      <w:sz w:val="20"/>
      <w:szCs w:val="20"/>
    </w:rPr>
  </w:style>
  <w:style w:type="paragraph" w:styleId="a6">
    <w:name w:val="footer"/>
    <w:basedOn w:val="a"/>
    <w:link w:val="a7"/>
    <w:uiPriority w:val="99"/>
    <w:unhideWhenUsed/>
    <w:rsid w:val="00084BF0"/>
    <w:pPr>
      <w:tabs>
        <w:tab w:val="center" w:pos="4153"/>
        <w:tab w:val="right" w:pos="8306"/>
      </w:tabs>
      <w:snapToGrid w:val="0"/>
    </w:pPr>
    <w:rPr>
      <w:sz w:val="20"/>
      <w:szCs w:val="20"/>
    </w:rPr>
  </w:style>
  <w:style w:type="character" w:customStyle="1" w:styleId="a7">
    <w:name w:val="頁尾 字元"/>
    <w:basedOn w:val="a0"/>
    <w:link w:val="a6"/>
    <w:uiPriority w:val="99"/>
    <w:rsid w:val="00084BF0"/>
    <w:rPr>
      <w:sz w:val="20"/>
      <w:szCs w:val="20"/>
    </w:rPr>
  </w:style>
  <w:style w:type="table" w:customStyle="1" w:styleId="1">
    <w:name w:val="表格格線1"/>
    <w:basedOn w:val="a1"/>
    <w:next w:val="a3"/>
    <w:uiPriority w:val="59"/>
    <w:rsid w:val="00BB6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8093F"/>
    <w:rPr>
      <w:color w:val="0000FF" w:themeColor="hyperlink"/>
      <w:u w:val="single"/>
    </w:rPr>
  </w:style>
  <w:style w:type="paragraph" w:styleId="a9">
    <w:name w:val="Balloon Text"/>
    <w:basedOn w:val="a"/>
    <w:link w:val="aa"/>
    <w:uiPriority w:val="99"/>
    <w:semiHidden/>
    <w:unhideWhenUsed/>
    <w:rsid w:val="006856C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856C4"/>
    <w:rPr>
      <w:rFonts w:asciiTheme="majorHAnsi" w:eastAsiaTheme="majorEastAsia" w:hAnsiTheme="majorHAnsi" w:cstheme="majorBidi"/>
      <w:sz w:val="18"/>
      <w:szCs w:val="18"/>
    </w:rPr>
  </w:style>
  <w:style w:type="table" w:customStyle="1" w:styleId="2">
    <w:name w:val="表格格線2"/>
    <w:basedOn w:val="a1"/>
    <w:next w:val="a3"/>
    <w:uiPriority w:val="39"/>
    <w:rsid w:val="00AE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C85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3"/>
    <w:uiPriority w:val="39"/>
    <w:rsid w:val="00C85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39"/>
    <w:rsid w:val="00C85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3"/>
    <w:uiPriority w:val="39"/>
    <w:rsid w:val="003D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714575"/>
    <w:rPr>
      <w:color w:val="800080" w:themeColor="followedHyperlink"/>
      <w:u w:val="single"/>
    </w:rPr>
  </w:style>
  <w:style w:type="character" w:styleId="ac">
    <w:name w:val="Placeholder Text"/>
    <w:basedOn w:val="a0"/>
    <w:uiPriority w:val="99"/>
    <w:semiHidden/>
    <w:rsid w:val="002C27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45549">
      <w:bodyDiv w:val="1"/>
      <w:marLeft w:val="0"/>
      <w:marRight w:val="0"/>
      <w:marTop w:val="0"/>
      <w:marBottom w:val="0"/>
      <w:divBdr>
        <w:top w:val="none" w:sz="0" w:space="0" w:color="auto"/>
        <w:left w:val="none" w:sz="0" w:space="0" w:color="auto"/>
        <w:bottom w:val="none" w:sz="0" w:space="0" w:color="auto"/>
        <w:right w:val="none" w:sz="0" w:space="0" w:color="auto"/>
      </w:divBdr>
    </w:div>
    <w:div w:id="1037857116">
      <w:bodyDiv w:val="1"/>
      <w:marLeft w:val="0"/>
      <w:marRight w:val="0"/>
      <w:marTop w:val="0"/>
      <w:marBottom w:val="0"/>
      <w:divBdr>
        <w:top w:val="none" w:sz="0" w:space="0" w:color="auto"/>
        <w:left w:val="none" w:sz="0" w:space="0" w:color="auto"/>
        <w:bottom w:val="none" w:sz="0" w:space="0" w:color="auto"/>
        <w:right w:val="none" w:sz="0" w:space="0" w:color="auto"/>
      </w:divBdr>
    </w:div>
    <w:div w:id="1678072278">
      <w:bodyDiv w:val="1"/>
      <w:marLeft w:val="0"/>
      <w:marRight w:val="0"/>
      <w:marTop w:val="0"/>
      <w:marBottom w:val="0"/>
      <w:divBdr>
        <w:top w:val="none" w:sz="0" w:space="0" w:color="auto"/>
        <w:left w:val="none" w:sz="0" w:space="0" w:color="auto"/>
        <w:bottom w:val="none" w:sz="0" w:space="0" w:color="auto"/>
        <w:right w:val="none" w:sz="0" w:space="0" w:color="auto"/>
      </w:divBdr>
    </w:div>
    <w:div w:id="19784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service.edu.tw/index2-2.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152EB-F0ED-46F2-BA9F-09620B3B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laipi</dc:creator>
  <cp:lastModifiedBy>AEAA-60239</cp:lastModifiedBy>
  <cp:revision>2</cp:revision>
  <cp:lastPrinted>2019-04-17T02:21:00Z</cp:lastPrinted>
  <dcterms:created xsi:type="dcterms:W3CDTF">2019-04-26T01:49:00Z</dcterms:created>
  <dcterms:modified xsi:type="dcterms:W3CDTF">2019-04-26T01:49:00Z</dcterms:modified>
</cp:coreProperties>
</file>